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34BC" w:rsidRDefault="008B34BC" w:rsidP="008B34BC">
      <w:pPr>
        <w:shd w:val="clear" w:color="auto" w:fill="FFFFFF"/>
        <w:tabs>
          <w:tab w:val="left" w:pos="1766"/>
          <w:tab w:val="center" w:pos="4830"/>
        </w:tabs>
        <w:spacing w:after="0"/>
        <w:ind w:firstLine="300"/>
        <w:jc w:val="center"/>
        <w:rPr>
          <w:rFonts w:ascii="Tahoma" w:hAnsi="Tahoma" w:cs="Tahoma"/>
          <w:b/>
          <w:bCs/>
          <w:color w:val="4F81BD"/>
        </w:rPr>
      </w:pPr>
      <w:r>
        <w:rPr>
          <w:rFonts w:ascii="Tahoma" w:hAnsi="Tahoma" w:cs="Tahoma"/>
          <w:b/>
          <w:bCs/>
          <w:color w:val="4F81BD"/>
        </w:rPr>
        <w:t>LỊCH CÔNG TÁC TUẦN CỦA LÃNH ĐẠO SỞ TƯ PHÁP</w:t>
      </w:r>
      <w:r>
        <w:rPr>
          <w:rFonts w:ascii="Arial" w:hAnsi="Arial" w:cs="Arial"/>
          <w:b/>
          <w:bCs/>
          <w:color w:val="666666"/>
          <w:sz w:val="18"/>
          <w:szCs w:val="18"/>
        </w:rPr>
        <w:br/>
      </w:r>
      <w:r>
        <w:rPr>
          <w:rFonts w:ascii="Tahoma" w:hAnsi="Tahoma" w:cs="Tahoma"/>
          <w:b/>
          <w:bCs/>
          <w:color w:val="4F81BD"/>
        </w:rPr>
        <w:t>Tuần thứ 31/</w:t>
      </w:r>
      <w:r>
        <w:rPr>
          <w:rFonts w:ascii="Tahoma" w:hAnsi="Tahoma" w:cs="Tahoma"/>
          <w:b/>
          <w:bCs/>
          <w:color w:val="4F81BD"/>
          <w:lang w:val="vi-VN"/>
        </w:rPr>
        <w:t>202</w:t>
      </w:r>
      <w:r>
        <w:rPr>
          <w:rFonts w:ascii="Tahoma" w:hAnsi="Tahoma" w:cs="Tahoma"/>
          <w:b/>
          <w:bCs/>
          <w:color w:val="4F81BD"/>
        </w:rPr>
        <w:t>5 (Từ ngày 21/7/</w:t>
      </w:r>
      <w:r>
        <w:rPr>
          <w:rFonts w:ascii="Tahoma" w:hAnsi="Tahoma" w:cs="Tahoma"/>
          <w:b/>
          <w:bCs/>
          <w:color w:val="4F81BD"/>
          <w:lang w:val="vi-VN"/>
        </w:rPr>
        <w:t>202</w:t>
      </w:r>
      <w:r>
        <w:rPr>
          <w:rFonts w:ascii="Tahoma" w:hAnsi="Tahoma" w:cs="Tahoma"/>
          <w:b/>
          <w:bCs/>
          <w:color w:val="4F81BD"/>
        </w:rPr>
        <w:t>5</w:t>
      </w:r>
      <w:r>
        <w:rPr>
          <w:rFonts w:ascii="Tahoma" w:hAnsi="Tahoma" w:cs="Tahoma"/>
          <w:b/>
          <w:bCs/>
          <w:color w:val="4F81BD"/>
          <w:lang w:val="vi-VN"/>
        </w:rPr>
        <w:t> </w:t>
      </w:r>
      <w:r>
        <w:rPr>
          <w:rFonts w:ascii="Tahoma" w:hAnsi="Tahoma" w:cs="Tahoma"/>
          <w:b/>
          <w:bCs/>
          <w:color w:val="4F81BD"/>
        </w:rPr>
        <w:t>đến ngày 27/7/</w:t>
      </w:r>
      <w:r>
        <w:rPr>
          <w:rFonts w:ascii="Tahoma" w:hAnsi="Tahoma" w:cs="Tahoma"/>
          <w:b/>
          <w:bCs/>
          <w:color w:val="4F81BD"/>
          <w:lang w:val="vi-VN"/>
        </w:rPr>
        <w:t>2025)</w:t>
      </w:r>
    </w:p>
    <w:p w:rsidR="008B34BC" w:rsidRPr="00FC2FA5" w:rsidRDefault="008B34BC" w:rsidP="008B34BC">
      <w:pPr>
        <w:shd w:val="clear" w:color="auto" w:fill="FFFFFF"/>
        <w:spacing w:after="0"/>
        <w:ind w:firstLine="300"/>
        <w:jc w:val="center"/>
        <w:rPr>
          <w:rFonts w:ascii="Tahoma" w:hAnsi="Tahoma" w:cs="Tahoma"/>
          <w:b/>
          <w:bCs/>
          <w:color w:val="4F81BD"/>
          <w:sz w:val="4"/>
          <w:szCs w:val="4"/>
        </w:rPr>
      </w:pPr>
    </w:p>
    <w:tbl>
      <w:tblPr>
        <w:tblW w:w="5361" w:type="pct"/>
        <w:tblInd w:w="-279" w:type="dxa"/>
        <w:tblCellMar>
          <w:left w:w="0" w:type="dxa"/>
          <w:right w:w="0" w:type="dxa"/>
        </w:tblCellMar>
        <w:tblLook w:val="04A0" w:firstRow="1" w:lastRow="0" w:firstColumn="1" w:lastColumn="0" w:noHBand="0" w:noVBand="1"/>
      </w:tblPr>
      <w:tblGrid>
        <w:gridCol w:w="1314"/>
        <w:gridCol w:w="1020"/>
        <w:gridCol w:w="6297"/>
        <w:gridCol w:w="1928"/>
      </w:tblGrid>
      <w:tr w:rsidR="008B34BC" w:rsidRPr="00556439" w:rsidTr="009C64FE">
        <w:trPr>
          <w:trHeight w:val="272"/>
        </w:trPr>
        <w:tc>
          <w:tcPr>
            <w:tcW w:w="1105"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8B34BC" w:rsidRPr="000C12C7" w:rsidRDefault="008B34BC" w:rsidP="009C64FE">
            <w:pPr>
              <w:spacing w:after="0"/>
              <w:ind w:firstLine="300"/>
              <w:jc w:val="center"/>
              <w:rPr>
                <w:rFonts w:ascii="Arial" w:hAnsi="Arial" w:cs="Arial"/>
                <w:sz w:val="18"/>
                <w:szCs w:val="18"/>
              </w:rPr>
            </w:pPr>
            <w:r w:rsidRPr="000C12C7">
              <w:rPr>
                <w:rFonts w:ascii="Tahoma" w:hAnsi="Tahoma" w:cs="Tahoma"/>
                <w:b/>
                <w:bCs/>
                <w:color w:val="FF0000"/>
                <w:sz w:val="18"/>
                <w:szCs w:val="18"/>
              </w:rPr>
              <w:t>THỜI GIAN</w:t>
            </w:r>
          </w:p>
        </w:tc>
        <w:tc>
          <w:tcPr>
            <w:tcW w:w="2982" w:type="pct"/>
            <w:tcBorders>
              <w:top w:val="outset" w:sz="8" w:space="0" w:color="336699"/>
              <w:left w:val="nil"/>
              <w:right w:val="outset" w:sz="8" w:space="0" w:color="336699"/>
            </w:tcBorders>
            <w:shd w:val="clear" w:color="auto" w:fill="FABF8F"/>
            <w:tcMar>
              <w:top w:w="45" w:type="dxa"/>
              <w:left w:w="45" w:type="dxa"/>
              <w:bottom w:w="45" w:type="dxa"/>
              <w:right w:w="45" w:type="dxa"/>
            </w:tcMar>
            <w:vAlign w:val="center"/>
            <w:hideMark/>
          </w:tcPr>
          <w:p w:rsidR="008B34BC" w:rsidRPr="000C12C7" w:rsidRDefault="008B34BC" w:rsidP="009C64FE">
            <w:pPr>
              <w:spacing w:after="0"/>
              <w:ind w:firstLine="300"/>
              <w:jc w:val="center"/>
              <w:rPr>
                <w:rFonts w:ascii="Arial" w:hAnsi="Arial" w:cs="Arial"/>
                <w:sz w:val="18"/>
                <w:szCs w:val="18"/>
              </w:rPr>
            </w:pPr>
            <w:r w:rsidRPr="000C12C7">
              <w:rPr>
                <w:rFonts w:ascii="Tahoma" w:hAnsi="Tahoma" w:cs="Tahoma"/>
                <w:b/>
                <w:bCs/>
                <w:color w:val="FF0000"/>
                <w:sz w:val="18"/>
                <w:szCs w:val="18"/>
              </w:rPr>
              <w:t>NỘI DUNG CÔNG VIỆC</w:t>
            </w:r>
          </w:p>
        </w:tc>
        <w:tc>
          <w:tcPr>
            <w:tcW w:w="913"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8B34BC" w:rsidRPr="000C12C7" w:rsidRDefault="008B34BC" w:rsidP="009C64FE">
            <w:pPr>
              <w:spacing w:after="0"/>
              <w:ind w:firstLine="300"/>
              <w:jc w:val="both"/>
              <w:rPr>
                <w:rFonts w:ascii="Arial" w:hAnsi="Arial" w:cs="Arial"/>
                <w:sz w:val="16"/>
                <w:szCs w:val="16"/>
              </w:rPr>
            </w:pPr>
            <w:r w:rsidRPr="000C12C7">
              <w:rPr>
                <w:rFonts w:ascii="Tahoma" w:hAnsi="Tahoma" w:cs="Tahoma"/>
                <w:b/>
                <w:bCs/>
                <w:color w:val="FF0000"/>
                <w:sz w:val="16"/>
                <w:szCs w:val="16"/>
              </w:rPr>
              <w:t>PHÂN CÔNG THAM MƯU  THỰC  HIỆN NHIỆM VỤ</w:t>
            </w:r>
          </w:p>
        </w:tc>
      </w:tr>
      <w:tr w:rsidR="008B34BC" w:rsidRPr="00556439" w:rsidTr="009C64FE">
        <w:trPr>
          <w:trHeight w:val="343"/>
        </w:trPr>
        <w:tc>
          <w:tcPr>
            <w:tcW w:w="622" w:type="pct"/>
            <w:vMerge w:val="restart"/>
            <w:tcBorders>
              <w:top w:val="single" w:sz="6" w:space="0" w:color="auto"/>
              <w:left w:val="single" w:sz="4" w:space="0" w:color="auto"/>
              <w:right w:val="single" w:sz="4" w:space="0" w:color="auto"/>
            </w:tcBorders>
            <w:vAlign w:val="center"/>
            <w:hideMark/>
          </w:tcPr>
          <w:p w:rsidR="008B34BC" w:rsidRDefault="008B34BC" w:rsidP="009C64FE">
            <w:pPr>
              <w:spacing w:after="0"/>
              <w:jc w:val="center"/>
              <w:rPr>
                <w:rFonts w:ascii="Tahoma" w:hAnsi="Tahoma" w:cs="Tahoma"/>
                <w:sz w:val="18"/>
                <w:szCs w:val="18"/>
              </w:rPr>
            </w:pPr>
            <w:r>
              <w:rPr>
                <w:rFonts w:ascii="Tahoma" w:hAnsi="Tahoma" w:cs="Tahoma"/>
                <w:b/>
                <w:bCs/>
                <w:color w:val="1F497D"/>
                <w:sz w:val="18"/>
                <w:szCs w:val="18"/>
              </w:rPr>
              <w:t>Thứ 2</w:t>
            </w:r>
          </w:p>
          <w:p w:rsidR="008B34BC" w:rsidRDefault="008B34BC" w:rsidP="009C64FE">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8B34BC" w:rsidRPr="00BF08F4" w:rsidRDefault="008B34BC" w:rsidP="008B34BC">
            <w:pPr>
              <w:spacing w:after="0"/>
              <w:jc w:val="center"/>
              <w:rPr>
                <w:rFonts w:ascii="Tahoma" w:hAnsi="Tahoma" w:cs="Tahoma"/>
                <w:sz w:val="18"/>
                <w:szCs w:val="18"/>
              </w:rPr>
            </w:pPr>
            <w:r>
              <w:rPr>
                <w:rFonts w:ascii="Tahoma" w:hAnsi="Tahoma" w:cs="Tahoma"/>
                <w:b/>
                <w:bCs/>
                <w:color w:val="1F497D"/>
                <w:sz w:val="18"/>
                <w:szCs w:val="18"/>
              </w:rPr>
              <w:t>21</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8B34BC" w:rsidRDefault="008B34BC" w:rsidP="009C64FE">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8B34BC" w:rsidRPr="0081079E" w:rsidRDefault="00105974" w:rsidP="009C64F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vMerge w:val="restart"/>
            <w:tcBorders>
              <w:top w:val="single" w:sz="6" w:space="0" w:color="auto"/>
              <w:left w:val="single" w:sz="4" w:space="0" w:color="auto"/>
              <w:right w:val="outset" w:sz="8" w:space="0" w:color="336699"/>
            </w:tcBorders>
            <w:shd w:val="clear" w:color="auto" w:fill="FBFBEB"/>
            <w:tcMar>
              <w:top w:w="45" w:type="dxa"/>
              <w:left w:w="45" w:type="dxa"/>
              <w:bottom w:w="45" w:type="dxa"/>
              <w:right w:w="45" w:type="dxa"/>
            </w:tcMar>
            <w:hideMark/>
          </w:tcPr>
          <w:p w:rsidR="008B34BC" w:rsidRPr="00556439" w:rsidRDefault="008B34BC" w:rsidP="009C64FE">
            <w:pPr>
              <w:spacing w:after="0"/>
              <w:jc w:val="both"/>
            </w:pPr>
          </w:p>
        </w:tc>
      </w:tr>
      <w:tr w:rsidR="008B34BC" w:rsidRPr="00556439" w:rsidTr="009C64FE">
        <w:trPr>
          <w:trHeight w:val="20"/>
        </w:trPr>
        <w:tc>
          <w:tcPr>
            <w:tcW w:w="0" w:type="auto"/>
            <w:vMerge/>
            <w:tcBorders>
              <w:left w:val="single" w:sz="4" w:space="0" w:color="auto"/>
              <w:bottom w:val="nil"/>
              <w:right w:val="single" w:sz="4" w:space="0" w:color="auto"/>
            </w:tcBorders>
            <w:vAlign w:val="center"/>
            <w:hideMark/>
          </w:tcPr>
          <w:p w:rsidR="008B34BC" w:rsidRDefault="008B34BC" w:rsidP="009C64FE">
            <w:pPr>
              <w:spacing w:after="0"/>
              <w:rPr>
                <w:rFonts w:ascii="Tahoma" w:hAnsi="Tahoma" w:cs="Tahoma"/>
                <w:b/>
                <w:bCs/>
                <w:color w:val="1F497D"/>
                <w:sz w:val="18"/>
                <w:szCs w:val="18"/>
              </w:rPr>
            </w:pPr>
          </w:p>
        </w:tc>
        <w:tc>
          <w:tcPr>
            <w:tcW w:w="483"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8B34BC" w:rsidRDefault="008B34BC" w:rsidP="009C64FE">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FBFBEB"/>
            <w:vAlign w:val="center"/>
            <w:hideMark/>
          </w:tcPr>
          <w:p w:rsidR="008B34BC" w:rsidRDefault="008B34BC" w:rsidP="00C836D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C836D9">
              <w:rPr>
                <w:rFonts w:ascii="Tahoma" w:eastAsia="Calibri" w:hAnsi="Tahoma" w:cs="Tahoma"/>
                <w:bCs/>
                <w:color w:val="1F497D"/>
                <w:sz w:val="20"/>
                <w:szCs w:val="20"/>
              </w:rPr>
              <w:t>n – GĐ, Đ/c Hương – PGĐ, Đ/c Dân – PGĐ, Đ/c Bình – PGĐ: Làm việc tại cơ quan.</w:t>
            </w:r>
          </w:p>
          <w:p w:rsidR="008B34BC" w:rsidRPr="009F4701" w:rsidRDefault="008B34BC" w:rsidP="00C836D9">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- 14h30, Đ/c Sáng – PGĐ: Làm việc với Phòng Phổ biến, giáo dục pháp luậ</w:t>
            </w:r>
            <w:r w:rsidR="00C836D9">
              <w:rPr>
                <w:rFonts w:ascii="Tahoma" w:eastAsia="Calibri" w:hAnsi="Tahoma" w:cs="Tahoma"/>
                <w:bCs/>
                <w:color w:val="1F497D"/>
                <w:sz w:val="20"/>
                <w:szCs w:val="20"/>
              </w:rPr>
              <w:t>t.</w:t>
            </w:r>
          </w:p>
        </w:tc>
        <w:tc>
          <w:tcPr>
            <w:tcW w:w="913" w:type="pct"/>
            <w:vMerge/>
            <w:tcBorders>
              <w:left w:val="single" w:sz="4" w:space="0" w:color="auto"/>
              <w:bottom w:val="single" w:sz="6" w:space="0" w:color="auto"/>
              <w:right w:val="outset" w:sz="8" w:space="0" w:color="336699"/>
            </w:tcBorders>
            <w:shd w:val="clear" w:color="auto" w:fill="FBFBEB"/>
            <w:tcMar>
              <w:top w:w="45" w:type="dxa"/>
              <w:left w:w="45" w:type="dxa"/>
              <w:bottom w:w="45" w:type="dxa"/>
              <w:right w:w="45" w:type="dxa"/>
            </w:tcMar>
            <w:hideMark/>
          </w:tcPr>
          <w:p w:rsidR="008B34BC" w:rsidRPr="004C5620" w:rsidRDefault="008B34BC" w:rsidP="009C64FE">
            <w:pPr>
              <w:spacing w:after="0"/>
              <w:rPr>
                <w:rFonts w:ascii="Tahoma" w:eastAsia="Calibri" w:hAnsi="Tahoma" w:cs="Tahoma"/>
                <w:bCs/>
                <w:color w:val="1F497D"/>
                <w:sz w:val="16"/>
                <w:szCs w:val="16"/>
              </w:rPr>
            </w:pPr>
          </w:p>
        </w:tc>
      </w:tr>
      <w:tr w:rsidR="008B34BC" w:rsidRPr="00556439" w:rsidTr="009C64FE">
        <w:trPr>
          <w:trHeight w:val="89"/>
        </w:trPr>
        <w:tc>
          <w:tcPr>
            <w:tcW w:w="622" w:type="pct"/>
            <w:vMerge w:val="restart"/>
            <w:tcBorders>
              <w:top w:val="single" w:sz="6" w:space="0" w:color="auto"/>
              <w:left w:val="outset" w:sz="8" w:space="0" w:color="336699"/>
              <w:right w:val="single" w:sz="4" w:space="0" w:color="auto"/>
            </w:tcBorders>
            <w:shd w:val="clear" w:color="auto" w:fill="C2D69B"/>
            <w:vAlign w:val="center"/>
            <w:hideMark/>
          </w:tcPr>
          <w:p w:rsidR="008B34BC" w:rsidRDefault="008B34BC" w:rsidP="009C64FE">
            <w:pPr>
              <w:spacing w:after="0"/>
              <w:jc w:val="center"/>
              <w:rPr>
                <w:rFonts w:ascii="Tahoma" w:hAnsi="Tahoma" w:cs="Tahoma"/>
                <w:b/>
                <w:sz w:val="18"/>
                <w:szCs w:val="18"/>
              </w:rPr>
            </w:pPr>
            <w:r>
              <w:rPr>
                <w:rFonts w:ascii="Tahoma" w:hAnsi="Tahoma" w:cs="Tahoma"/>
                <w:b/>
                <w:bCs/>
                <w:color w:val="1F497D"/>
                <w:sz w:val="18"/>
                <w:szCs w:val="18"/>
              </w:rPr>
              <w:t>Thứ 3</w:t>
            </w:r>
          </w:p>
          <w:p w:rsidR="008B34BC" w:rsidRDefault="008B34BC" w:rsidP="009C64FE">
            <w:pPr>
              <w:spacing w:after="0"/>
              <w:jc w:val="center"/>
              <w:rPr>
                <w:rFonts w:ascii="Tahoma" w:hAnsi="Tahoma" w:cs="Tahoma"/>
                <w:b/>
                <w:sz w:val="18"/>
                <w:szCs w:val="18"/>
              </w:rPr>
            </w:pPr>
            <w:r>
              <w:rPr>
                <w:rFonts w:ascii="Tahoma" w:hAnsi="Tahoma" w:cs="Tahoma"/>
                <w:b/>
                <w:bCs/>
                <w:color w:val="1F497D"/>
                <w:sz w:val="18"/>
                <w:szCs w:val="18"/>
              </w:rPr>
              <w:t>Ngày</w:t>
            </w:r>
          </w:p>
          <w:p w:rsidR="008B34BC" w:rsidRPr="008B34BC" w:rsidRDefault="008B34BC" w:rsidP="008B34BC">
            <w:pPr>
              <w:spacing w:after="0"/>
              <w:jc w:val="center"/>
              <w:rPr>
                <w:rFonts w:ascii="Tahoma" w:hAnsi="Tahoma" w:cs="Tahoma"/>
                <w:b/>
                <w:bCs/>
                <w:color w:val="1F497D"/>
                <w:sz w:val="18"/>
                <w:szCs w:val="18"/>
              </w:rPr>
            </w:pPr>
            <w:r>
              <w:rPr>
                <w:rFonts w:ascii="Tahoma" w:hAnsi="Tahoma" w:cs="Tahoma"/>
                <w:b/>
                <w:bCs/>
                <w:color w:val="1F497D"/>
                <w:sz w:val="18"/>
                <w:szCs w:val="18"/>
              </w:rPr>
              <w:t>22/7</w:t>
            </w:r>
          </w:p>
        </w:tc>
        <w:tc>
          <w:tcPr>
            <w:tcW w:w="483" w:type="pct"/>
            <w:tcBorders>
              <w:top w:val="single" w:sz="4"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8B34BC" w:rsidRDefault="008B34BC" w:rsidP="009C64FE">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tcBorders>
              <w:top w:val="single" w:sz="4" w:space="0" w:color="auto"/>
              <w:left w:val="single" w:sz="6" w:space="0" w:color="auto"/>
              <w:bottom w:val="single" w:sz="4" w:space="0" w:color="auto"/>
              <w:right w:val="single" w:sz="6" w:space="0" w:color="auto"/>
            </w:tcBorders>
            <w:shd w:val="clear" w:color="auto" w:fill="C2D69B"/>
            <w:tcMar>
              <w:top w:w="45" w:type="dxa"/>
              <w:left w:w="45" w:type="dxa"/>
              <w:bottom w:w="45" w:type="dxa"/>
              <w:right w:w="45" w:type="dxa"/>
            </w:tcMar>
            <w:vAlign w:val="center"/>
            <w:hideMark/>
          </w:tcPr>
          <w:p w:rsidR="008B34BC" w:rsidRDefault="008B34BC" w:rsidP="009C64F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 Đ/c Tiến – GĐ, Đ/c Sáng – PGĐ: </w:t>
            </w:r>
            <w:r w:rsidRPr="008B34BC">
              <w:rPr>
                <w:rFonts w:ascii="Tahoma" w:eastAsia="Calibri" w:hAnsi="Tahoma" w:cs="Tahoma"/>
                <w:bCs/>
                <w:color w:val="1F497D"/>
                <w:sz w:val="20"/>
                <w:szCs w:val="20"/>
              </w:rPr>
              <w:t>Dự họp Ban Tổ chức Cuộc thi để tiến hành xét giải Cuộc thi trực tuyến “Tìm hiểu Luật Trật tự, an toàn giao thông đường bộ năm 2024” trên địa bàn tỉnh.</w:t>
            </w:r>
          </w:p>
          <w:p w:rsidR="00F74579" w:rsidRDefault="00F74579" w:rsidP="009C64F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- 9h30, Lãnh đạo Sở dự họp BCH Đảng bộ Sở. </w:t>
            </w:r>
          </w:p>
          <w:p w:rsidR="00F74579" w:rsidRDefault="00F74579" w:rsidP="009C64FE">
            <w:pPr>
              <w:spacing w:after="0"/>
              <w:ind w:firstLine="425"/>
              <w:jc w:val="both"/>
              <w:rPr>
                <w:rFonts w:ascii="Tahoma" w:eastAsia="Calibri" w:hAnsi="Tahoma" w:cs="Tahoma"/>
                <w:bCs/>
                <w:color w:val="1F497D"/>
                <w:sz w:val="20"/>
                <w:szCs w:val="20"/>
              </w:rPr>
            </w:pPr>
          </w:p>
          <w:p w:rsidR="008B34BC" w:rsidRDefault="008B34BC" w:rsidP="009C64F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- 8h, Đ/c Bình – PGĐ: Dự tiếp xúc cử tri trước kỳ họp thứ 2, HĐND tỉnh khóa VIII, nhiệm kỳ 2021-2026.</w:t>
            </w:r>
          </w:p>
          <w:p w:rsidR="00C836D9" w:rsidRPr="007C532B" w:rsidRDefault="00C836D9" w:rsidP="009C64F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Hương – PGĐ, Đ/c Dân – PGĐ: Làm việc tại cơ quan.</w:t>
            </w:r>
          </w:p>
        </w:tc>
        <w:tc>
          <w:tcPr>
            <w:tcW w:w="913"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8B34BC" w:rsidRDefault="008B34BC" w:rsidP="009C64FE">
            <w:pPr>
              <w:spacing w:after="0"/>
              <w:jc w:val="both"/>
              <w:rPr>
                <w:rFonts w:ascii="Tahoma" w:eastAsia="Calibri" w:hAnsi="Tahoma" w:cs="Tahoma"/>
                <w:bCs/>
                <w:color w:val="1F497D"/>
                <w:sz w:val="16"/>
                <w:szCs w:val="16"/>
              </w:rPr>
            </w:pPr>
          </w:p>
          <w:p w:rsidR="00F74579" w:rsidRDefault="00F74579" w:rsidP="009C64FE">
            <w:pPr>
              <w:spacing w:after="0"/>
              <w:jc w:val="both"/>
              <w:rPr>
                <w:rFonts w:ascii="Tahoma" w:eastAsia="Calibri" w:hAnsi="Tahoma" w:cs="Tahoma"/>
                <w:bCs/>
                <w:color w:val="1F497D"/>
                <w:sz w:val="16"/>
                <w:szCs w:val="16"/>
              </w:rPr>
            </w:pPr>
          </w:p>
          <w:p w:rsidR="00F74579" w:rsidRDefault="00F74579" w:rsidP="009C64FE">
            <w:pPr>
              <w:spacing w:after="0"/>
              <w:jc w:val="both"/>
              <w:rPr>
                <w:rFonts w:ascii="Tahoma" w:eastAsia="Calibri" w:hAnsi="Tahoma" w:cs="Tahoma"/>
                <w:bCs/>
                <w:color w:val="1F497D"/>
                <w:sz w:val="16"/>
                <w:szCs w:val="16"/>
              </w:rPr>
            </w:pPr>
          </w:p>
          <w:p w:rsidR="00F74579" w:rsidRDefault="00F74579" w:rsidP="009C64FE">
            <w:pPr>
              <w:spacing w:after="0"/>
              <w:jc w:val="both"/>
              <w:rPr>
                <w:rFonts w:ascii="Tahoma" w:eastAsia="Calibri" w:hAnsi="Tahoma" w:cs="Tahoma"/>
                <w:bCs/>
                <w:color w:val="1F497D"/>
                <w:sz w:val="16"/>
                <w:szCs w:val="16"/>
              </w:rPr>
            </w:pPr>
          </w:p>
          <w:p w:rsidR="00F74579" w:rsidRPr="00555A7F" w:rsidRDefault="00F74579" w:rsidP="009C64FE">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 Các đồng chí trong BCH Đảng bộ Sở.</w:t>
            </w:r>
          </w:p>
        </w:tc>
      </w:tr>
      <w:tr w:rsidR="008B34BC" w:rsidRPr="00556439" w:rsidTr="009C64FE">
        <w:trPr>
          <w:trHeight w:val="527"/>
        </w:trPr>
        <w:tc>
          <w:tcPr>
            <w:tcW w:w="0" w:type="auto"/>
            <w:vMerge/>
            <w:tcBorders>
              <w:left w:val="outset" w:sz="8" w:space="0" w:color="336699"/>
              <w:right w:val="single" w:sz="4" w:space="0" w:color="auto"/>
            </w:tcBorders>
            <w:vAlign w:val="center"/>
            <w:hideMark/>
          </w:tcPr>
          <w:p w:rsidR="008B34BC" w:rsidRDefault="008B34BC" w:rsidP="009C64FE">
            <w:pPr>
              <w:spacing w:after="0"/>
              <w:rPr>
                <w:rFonts w:ascii="Tahoma" w:hAnsi="Tahoma" w:cs="Tahoma"/>
                <w:b/>
                <w:bCs/>
                <w:color w:val="1F497D"/>
                <w:sz w:val="18"/>
                <w:szCs w:val="18"/>
              </w:rPr>
            </w:pP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8B34BC" w:rsidRPr="00556439" w:rsidRDefault="008B34BC" w:rsidP="009C64FE">
            <w:pPr>
              <w:spacing w:after="0"/>
              <w:jc w:val="center"/>
              <w:rPr>
                <w:rFonts w:ascii="Tahoma"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8B34BC" w:rsidRPr="009F4701" w:rsidRDefault="00C836D9" w:rsidP="009C64F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Lãnh đạo Sở làm việc tại cơ quan.</w:t>
            </w:r>
          </w:p>
        </w:tc>
        <w:tc>
          <w:tcPr>
            <w:tcW w:w="913" w:type="pct"/>
            <w:tcBorders>
              <w:left w:val="single" w:sz="4" w:space="0" w:color="auto"/>
              <w:right w:val="single" w:sz="6" w:space="0" w:color="auto"/>
            </w:tcBorders>
            <w:shd w:val="clear" w:color="auto" w:fill="C2D69B"/>
            <w:tcMar>
              <w:top w:w="45" w:type="dxa"/>
              <w:left w:w="45" w:type="dxa"/>
              <w:bottom w:w="45" w:type="dxa"/>
              <w:right w:w="45" w:type="dxa"/>
            </w:tcMar>
            <w:hideMark/>
          </w:tcPr>
          <w:p w:rsidR="008B34BC" w:rsidRDefault="008B34BC" w:rsidP="009C64FE">
            <w:pPr>
              <w:spacing w:after="0"/>
              <w:jc w:val="both"/>
              <w:rPr>
                <w:rFonts w:ascii="Tahoma" w:eastAsia="Calibri" w:hAnsi="Tahoma" w:cs="Tahoma"/>
                <w:bCs/>
                <w:color w:val="1F497D"/>
                <w:sz w:val="16"/>
                <w:szCs w:val="16"/>
              </w:rPr>
            </w:pPr>
          </w:p>
          <w:p w:rsidR="008B34BC" w:rsidRPr="009772C4" w:rsidRDefault="008B34BC" w:rsidP="009C64FE">
            <w:pPr>
              <w:spacing w:after="0"/>
              <w:jc w:val="both"/>
              <w:rPr>
                <w:rFonts w:ascii="Tahoma" w:eastAsia="Calibri" w:hAnsi="Tahoma" w:cs="Tahoma"/>
                <w:bCs/>
                <w:color w:val="1F497D"/>
                <w:sz w:val="16"/>
                <w:szCs w:val="16"/>
              </w:rPr>
            </w:pPr>
          </w:p>
        </w:tc>
      </w:tr>
      <w:tr w:rsidR="008B34BC" w:rsidRPr="00556439" w:rsidTr="009C64FE">
        <w:trPr>
          <w:trHeight w:val="359"/>
        </w:trPr>
        <w:tc>
          <w:tcPr>
            <w:tcW w:w="622" w:type="pct"/>
            <w:vMerge w:val="restart"/>
            <w:tcBorders>
              <w:top w:val="single" w:sz="6" w:space="0" w:color="auto"/>
              <w:left w:val="single" w:sz="4" w:space="0" w:color="auto"/>
              <w:right w:val="single" w:sz="4" w:space="0" w:color="auto"/>
            </w:tcBorders>
            <w:shd w:val="clear" w:color="auto" w:fill="EEECE1"/>
            <w:vAlign w:val="center"/>
            <w:hideMark/>
          </w:tcPr>
          <w:p w:rsidR="008B34BC" w:rsidRDefault="008B34BC" w:rsidP="009C64FE">
            <w:pPr>
              <w:spacing w:after="0"/>
              <w:jc w:val="center"/>
              <w:rPr>
                <w:rFonts w:ascii="Tahoma" w:hAnsi="Tahoma" w:cs="Tahoma"/>
                <w:b/>
                <w:sz w:val="18"/>
                <w:szCs w:val="18"/>
              </w:rPr>
            </w:pPr>
            <w:r>
              <w:rPr>
                <w:rFonts w:ascii="Tahoma" w:hAnsi="Tahoma" w:cs="Tahoma"/>
                <w:b/>
                <w:bCs/>
                <w:color w:val="1F497D"/>
                <w:sz w:val="18"/>
                <w:szCs w:val="18"/>
              </w:rPr>
              <w:t>Thứ 4</w:t>
            </w:r>
          </w:p>
          <w:p w:rsidR="008B34BC" w:rsidRDefault="008B34BC" w:rsidP="009C64FE">
            <w:pPr>
              <w:spacing w:after="0"/>
              <w:jc w:val="center"/>
              <w:rPr>
                <w:rFonts w:ascii="Tahoma" w:hAnsi="Tahoma" w:cs="Tahoma"/>
                <w:b/>
                <w:sz w:val="18"/>
                <w:szCs w:val="18"/>
              </w:rPr>
            </w:pPr>
            <w:r>
              <w:rPr>
                <w:rFonts w:ascii="Tahoma" w:hAnsi="Tahoma" w:cs="Tahoma"/>
                <w:b/>
                <w:bCs/>
                <w:color w:val="1F497D"/>
                <w:sz w:val="18"/>
                <w:szCs w:val="18"/>
              </w:rPr>
              <w:t>Ngày</w:t>
            </w:r>
          </w:p>
          <w:p w:rsidR="008B34BC" w:rsidRPr="00BF08F4" w:rsidRDefault="008B34BC" w:rsidP="008B34BC">
            <w:pPr>
              <w:spacing w:after="0"/>
              <w:jc w:val="center"/>
              <w:rPr>
                <w:rFonts w:ascii="Tahoma" w:hAnsi="Tahoma" w:cs="Tahoma"/>
                <w:b/>
                <w:bCs/>
                <w:color w:val="1F497D"/>
                <w:sz w:val="18"/>
                <w:szCs w:val="18"/>
              </w:rPr>
            </w:pPr>
            <w:r>
              <w:rPr>
                <w:rFonts w:ascii="Tahoma" w:hAnsi="Tahoma" w:cs="Tahoma"/>
                <w:b/>
                <w:bCs/>
                <w:color w:val="1F497D"/>
                <w:sz w:val="18"/>
                <w:szCs w:val="18"/>
              </w:rPr>
              <w:t>23</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8B34BC" w:rsidRDefault="008B34BC" w:rsidP="009C64FE">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9615C4" w:rsidRDefault="009615C4" w:rsidP="000D0FF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Đ/c Bình – PGĐ: Làm việc tại cơ quan.</w:t>
            </w:r>
          </w:p>
          <w:p w:rsidR="00354A6B" w:rsidRPr="005D5CBE" w:rsidRDefault="000D0FF5" w:rsidP="000D0FF5">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Dân – PGĐ: Dự </w:t>
            </w:r>
            <w:r w:rsidRPr="000D0FF5">
              <w:rPr>
                <w:rFonts w:ascii="Tahoma" w:eastAsia="Calibri" w:hAnsi="Tahoma" w:cs="Tahoma"/>
                <w:bCs/>
                <w:color w:val="1F497D"/>
                <w:sz w:val="20"/>
                <w:szCs w:val="20"/>
              </w:rPr>
              <w:t>Hội thảo trao đổi, lấy ý kiến đối với kết quả rà soát, đề xuất giải pháp hoàn thiện pháp luật để tháo gỡ khó khăn, vướng mắc do quy định pháp luật khu vực miền Trung (đến ngày 24/7/2025).</w:t>
            </w:r>
          </w:p>
        </w:tc>
        <w:tc>
          <w:tcPr>
            <w:tcW w:w="913"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8B34BC" w:rsidRDefault="008B34BC" w:rsidP="009C64FE">
            <w:pPr>
              <w:spacing w:after="0"/>
              <w:jc w:val="both"/>
              <w:rPr>
                <w:rFonts w:ascii="Tahoma" w:eastAsia="Calibri" w:hAnsi="Tahoma" w:cs="Tahoma"/>
                <w:bCs/>
                <w:color w:val="1F497D"/>
                <w:sz w:val="16"/>
                <w:szCs w:val="16"/>
              </w:rPr>
            </w:pPr>
          </w:p>
          <w:p w:rsidR="008B34BC" w:rsidRPr="00ED070E" w:rsidRDefault="008B34BC" w:rsidP="009C64FE">
            <w:pPr>
              <w:spacing w:after="0"/>
              <w:jc w:val="both"/>
              <w:rPr>
                <w:rFonts w:ascii="Tahoma" w:eastAsia="Calibri" w:hAnsi="Tahoma" w:cs="Tahoma"/>
                <w:bCs/>
                <w:color w:val="1F497D"/>
                <w:sz w:val="16"/>
                <w:szCs w:val="16"/>
              </w:rPr>
            </w:pPr>
          </w:p>
        </w:tc>
      </w:tr>
      <w:tr w:rsidR="008B34BC" w:rsidRPr="00556439" w:rsidTr="009C64FE">
        <w:trPr>
          <w:trHeight w:val="250"/>
        </w:trPr>
        <w:tc>
          <w:tcPr>
            <w:tcW w:w="0" w:type="auto"/>
            <w:vMerge/>
            <w:tcBorders>
              <w:left w:val="single" w:sz="4" w:space="0" w:color="auto"/>
              <w:right w:val="single" w:sz="4" w:space="0" w:color="auto"/>
            </w:tcBorders>
            <w:vAlign w:val="center"/>
            <w:hideMark/>
          </w:tcPr>
          <w:p w:rsidR="008B34BC" w:rsidRDefault="008B34BC" w:rsidP="009C64FE">
            <w:pPr>
              <w:spacing w:after="0"/>
              <w:rPr>
                <w:rFonts w:ascii="Tahoma" w:hAnsi="Tahoma" w:cs="Tahoma"/>
                <w:b/>
                <w:bCs/>
                <w:color w:val="1F497D"/>
                <w:sz w:val="18"/>
                <w:szCs w:val="18"/>
              </w:rPr>
            </w:pPr>
          </w:p>
        </w:tc>
        <w:tc>
          <w:tcPr>
            <w:tcW w:w="483" w:type="pct"/>
            <w:vMerge w:val="restar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8B34BC" w:rsidRPr="00556439" w:rsidRDefault="008B34BC" w:rsidP="009C64FE">
            <w:pPr>
              <w:spacing w:after="0"/>
              <w:jc w:val="center"/>
              <w:rPr>
                <w:rFonts w:ascii="Tahoma" w:hAnsi="Tahoma" w:cs="Tahoma"/>
                <w:b/>
                <w:bCs/>
                <w:color w:val="1F497D"/>
                <w:sz w:val="18"/>
                <w:szCs w:val="18"/>
              </w:rPr>
            </w:pPr>
          </w:p>
        </w:tc>
        <w:tc>
          <w:tcPr>
            <w:tcW w:w="2982" w:type="pct"/>
            <w:vMerge w:val="restar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hideMark/>
          </w:tcPr>
          <w:p w:rsidR="00BE639D" w:rsidRDefault="00BE639D" w:rsidP="00BE639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- 14h30, Đ/c Tiến – GĐ: Dự Hội nghị BCH Đảng bộ mở rộng lần thứ I.</w:t>
            </w:r>
          </w:p>
          <w:p w:rsidR="00BE639D" w:rsidRDefault="00BE639D" w:rsidP="009C64F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Hương – PGĐ: Dự thẩm tra dự thảo Nghị quyết của HĐND tỉnh.</w:t>
            </w:r>
          </w:p>
          <w:p w:rsidR="008B34BC" w:rsidRPr="00D86C3B" w:rsidRDefault="000D0FF5" w:rsidP="00BE639D">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Sáng – PGĐ, Đ/c Bình – PGĐ: Làm việc tại cơ quan.</w:t>
            </w:r>
          </w:p>
        </w:tc>
        <w:tc>
          <w:tcPr>
            <w:tcW w:w="913" w:type="pct"/>
            <w:tcBorders>
              <w:left w:val="single" w:sz="4" w:space="0" w:color="auto"/>
              <w:right w:val="single" w:sz="4" w:space="0" w:color="auto"/>
            </w:tcBorders>
            <w:shd w:val="clear" w:color="auto" w:fill="EEECE1"/>
            <w:tcMar>
              <w:top w:w="45" w:type="dxa"/>
              <w:left w:w="45" w:type="dxa"/>
              <w:bottom w:w="45" w:type="dxa"/>
              <w:right w:w="45" w:type="dxa"/>
            </w:tcMar>
            <w:hideMark/>
          </w:tcPr>
          <w:p w:rsidR="008B34BC" w:rsidRDefault="008B34BC" w:rsidP="009C64FE">
            <w:pPr>
              <w:spacing w:after="0"/>
              <w:jc w:val="both"/>
              <w:rPr>
                <w:rFonts w:ascii="Tahoma" w:eastAsia="Calibri" w:hAnsi="Tahoma" w:cs="Tahoma"/>
                <w:bCs/>
                <w:color w:val="1F497D"/>
                <w:sz w:val="16"/>
                <w:szCs w:val="16"/>
                <w:lang w:val="vi-VN"/>
              </w:rPr>
            </w:pPr>
          </w:p>
        </w:tc>
      </w:tr>
      <w:tr w:rsidR="008B34BC" w:rsidRPr="00556439" w:rsidTr="009C64FE">
        <w:trPr>
          <w:trHeight w:val="30"/>
        </w:trPr>
        <w:tc>
          <w:tcPr>
            <w:tcW w:w="0" w:type="auto"/>
            <w:vMerge/>
            <w:tcBorders>
              <w:left w:val="single" w:sz="4" w:space="0" w:color="auto"/>
              <w:bottom w:val="nil"/>
              <w:right w:val="single" w:sz="4" w:space="0" w:color="auto"/>
            </w:tcBorders>
            <w:vAlign w:val="center"/>
            <w:hideMark/>
          </w:tcPr>
          <w:p w:rsidR="008B34BC" w:rsidRDefault="008B34BC" w:rsidP="009C64FE">
            <w:pPr>
              <w:spacing w:after="0"/>
              <w:rPr>
                <w:rFonts w:ascii="Tahoma" w:hAnsi="Tahoma" w:cs="Tahoma"/>
                <w:b/>
                <w:bCs/>
                <w:color w:val="1F497D"/>
                <w:sz w:val="18"/>
                <w:szCs w:val="18"/>
              </w:rPr>
            </w:pPr>
          </w:p>
        </w:tc>
        <w:tc>
          <w:tcPr>
            <w:tcW w:w="483" w:type="pct"/>
            <w:vMerge/>
            <w:tcBorders>
              <w:left w:val="single" w:sz="4" w:space="0" w:color="auto"/>
              <w:bottom w:val="nil"/>
              <w:right w:val="single" w:sz="4" w:space="0" w:color="auto"/>
            </w:tcBorders>
            <w:shd w:val="clear" w:color="auto" w:fill="EEECE1"/>
            <w:tcMar>
              <w:top w:w="45" w:type="dxa"/>
              <w:left w:w="45" w:type="dxa"/>
              <w:bottom w:w="45" w:type="dxa"/>
              <w:right w:w="45" w:type="dxa"/>
            </w:tcMar>
            <w:vAlign w:val="center"/>
            <w:hideMark/>
          </w:tcPr>
          <w:p w:rsidR="008B34BC" w:rsidRPr="00556439" w:rsidRDefault="008B34BC" w:rsidP="009C64FE">
            <w:pPr>
              <w:spacing w:after="0"/>
              <w:jc w:val="center"/>
              <w:rPr>
                <w:rFonts w:ascii="Tahoma" w:hAnsi="Tahoma" w:cs="Tahoma"/>
                <w:b/>
                <w:bCs/>
                <w:color w:val="1F497D"/>
                <w:sz w:val="18"/>
                <w:szCs w:val="18"/>
              </w:rPr>
            </w:pPr>
          </w:p>
        </w:tc>
        <w:tc>
          <w:tcPr>
            <w:tcW w:w="2982" w:type="pct"/>
            <w:vMerge/>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8B34BC" w:rsidRPr="00835C43" w:rsidRDefault="008B34BC" w:rsidP="009C64FE">
            <w:pPr>
              <w:spacing w:after="0"/>
              <w:ind w:firstLine="425"/>
              <w:jc w:val="both"/>
              <w:rPr>
                <w:rFonts w:ascii="Tahoma" w:eastAsia="Calibri" w:hAnsi="Tahoma" w:cs="Tahoma"/>
                <w:bCs/>
                <w:color w:val="1F497D"/>
                <w:sz w:val="20"/>
                <w:szCs w:val="20"/>
              </w:rPr>
            </w:pPr>
          </w:p>
        </w:tc>
        <w:tc>
          <w:tcPr>
            <w:tcW w:w="913"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hideMark/>
          </w:tcPr>
          <w:p w:rsidR="008B34BC" w:rsidRPr="00481A29" w:rsidRDefault="008B34BC" w:rsidP="009C64FE">
            <w:pPr>
              <w:spacing w:after="0"/>
              <w:jc w:val="both"/>
              <w:rPr>
                <w:rFonts w:ascii="Tahoma" w:eastAsia="Calibri" w:hAnsi="Tahoma" w:cs="Tahoma"/>
                <w:bCs/>
                <w:color w:val="1F497D"/>
                <w:sz w:val="14"/>
                <w:szCs w:val="14"/>
              </w:rPr>
            </w:pPr>
          </w:p>
        </w:tc>
      </w:tr>
      <w:tr w:rsidR="008B34BC" w:rsidRPr="00556439" w:rsidTr="009C64FE">
        <w:trPr>
          <w:trHeight w:val="453"/>
        </w:trPr>
        <w:tc>
          <w:tcPr>
            <w:tcW w:w="622" w:type="pct"/>
            <w:vMerge w:val="restart"/>
            <w:tcBorders>
              <w:top w:val="single" w:sz="6" w:space="0" w:color="auto"/>
              <w:left w:val="single" w:sz="4" w:space="0" w:color="auto"/>
              <w:right w:val="single" w:sz="4" w:space="0" w:color="auto"/>
            </w:tcBorders>
            <w:shd w:val="clear" w:color="auto" w:fill="C2D69B"/>
            <w:vAlign w:val="center"/>
            <w:hideMark/>
          </w:tcPr>
          <w:p w:rsidR="008B34BC" w:rsidRDefault="008B34BC" w:rsidP="009C64FE">
            <w:pPr>
              <w:spacing w:after="0"/>
              <w:jc w:val="center"/>
              <w:rPr>
                <w:rFonts w:ascii="Tahoma" w:hAnsi="Tahoma" w:cs="Tahoma"/>
                <w:sz w:val="18"/>
                <w:szCs w:val="18"/>
              </w:rPr>
            </w:pPr>
            <w:r>
              <w:rPr>
                <w:rFonts w:ascii="Tahoma" w:hAnsi="Tahoma" w:cs="Tahoma"/>
                <w:b/>
                <w:bCs/>
                <w:color w:val="1F497D"/>
                <w:sz w:val="18"/>
                <w:szCs w:val="18"/>
              </w:rPr>
              <w:t>Thứ 5</w:t>
            </w:r>
          </w:p>
          <w:p w:rsidR="008B34BC" w:rsidRDefault="008B34BC" w:rsidP="009C64FE">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8B34BC" w:rsidRPr="008B34BC" w:rsidRDefault="008B34BC" w:rsidP="008B34BC">
            <w:pPr>
              <w:spacing w:after="0"/>
              <w:jc w:val="center"/>
              <w:rPr>
                <w:rFonts w:ascii="Tahoma" w:hAnsi="Tahoma" w:cs="Tahoma"/>
                <w:sz w:val="18"/>
                <w:szCs w:val="18"/>
              </w:rPr>
            </w:pPr>
            <w:r>
              <w:rPr>
                <w:rFonts w:ascii="Tahoma" w:hAnsi="Tahoma" w:cs="Tahoma"/>
                <w:b/>
                <w:bCs/>
                <w:color w:val="1F497D"/>
                <w:sz w:val="18"/>
                <w:szCs w:val="18"/>
              </w:rPr>
              <w:t>24/7</w:t>
            </w:r>
          </w:p>
        </w:tc>
        <w:tc>
          <w:tcPr>
            <w:tcW w:w="483"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8B34BC" w:rsidRDefault="008B34BC" w:rsidP="009C64FE">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Sáng</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BE639D" w:rsidRDefault="00BE639D" w:rsidP="009615C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Bình – PGĐ: Làm việc tại cơ quan.</w:t>
            </w:r>
          </w:p>
          <w:p w:rsidR="009615C4" w:rsidRPr="000738D0" w:rsidRDefault="009615C4" w:rsidP="009615C4">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- 8h30, Đ/c Hương – PGĐ: Dự họp </w:t>
            </w:r>
            <w:r w:rsidRPr="009615C4">
              <w:rPr>
                <w:rFonts w:ascii="Tahoma" w:eastAsia="Calibri" w:hAnsi="Tahoma" w:cs="Tahoma"/>
                <w:bCs/>
                <w:color w:val="1F497D"/>
                <w:sz w:val="20"/>
                <w:szCs w:val="20"/>
              </w:rPr>
              <w:t>thống nhất xác định thẩm quyền và hình thức ban hành các Quyết định ban hành Quy định chức năng, nhiệm vụ, quyền hạn và cơ cấu tổ chức của các đơn vị sự nghiệp công lập thuộc Sở.</w:t>
            </w:r>
          </w:p>
        </w:tc>
        <w:tc>
          <w:tcPr>
            <w:tcW w:w="913"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tcPr>
          <w:p w:rsidR="008B34BC" w:rsidRDefault="008B34BC" w:rsidP="009C64FE">
            <w:pPr>
              <w:spacing w:after="0"/>
              <w:jc w:val="both"/>
              <w:rPr>
                <w:sz w:val="16"/>
                <w:szCs w:val="16"/>
              </w:rPr>
            </w:pPr>
          </w:p>
          <w:p w:rsidR="00623DF3" w:rsidRDefault="00623DF3" w:rsidP="009C64FE">
            <w:pPr>
              <w:spacing w:after="0"/>
              <w:jc w:val="both"/>
              <w:rPr>
                <w:sz w:val="16"/>
                <w:szCs w:val="16"/>
              </w:rPr>
            </w:pPr>
          </w:p>
          <w:p w:rsidR="00623DF3" w:rsidRDefault="00623DF3" w:rsidP="009C64FE">
            <w:pPr>
              <w:spacing w:after="0"/>
              <w:jc w:val="both"/>
              <w:rPr>
                <w:sz w:val="16"/>
                <w:szCs w:val="16"/>
              </w:rPr>
            </w:pPr>
          </w:p>
          <w:p w:rsidR="00623DF3" w:rsidRDefault="00623DF3" w:rsidP="009C64FE">
            <w:pPr>
              <w:spacing w:after="0"/>
              <w:jc w:val="both"/>
              <w:rPr>
                <w:sz w:val="16"/>
                <w:szCs w:val="16"/>
              </w:rPr>
            </w:pPr>
          </w:p>
          <w:p w:rsidR="00623DF3" w:rsidRDefault="00623DF3" w:rsidP="009C64FE">
            <w:pPr>
              <w:spacing w:after="0"/>
              <w:jc w:val="both"/>
              <w:rPr>
                <w:sz w:val="16"/>
                <w:szCs w:val="16"/>
              </w:rPr>
            </w:pPr>
          </w:p>
          <w:p w:rsidR="00623DF3" w:rsidRDefault="00623DF3" w:rsidP="009C64FE">
            <w:pPr>
              <w:spacing w:after="0"/>
              <w:jc w:val="both"/>
              <w:rPr>
                <w:sz w:val="16"/>
                <w:szCs w:val="16"/>
              </w:rPr>
            </w:pPr>
          </w:p>
          <w:p w:rsidR="003C6269" w:rsidRDefault="003C6269" w:rsidP="009C64FE">
            <w:pPr>
              <w:spacing w:after="0"/>
              <w:jc w:val="both"/>
              <w:rPr>
                <w:sz w:val="16"/>
                <w:szCs w:val="16"/>
              </w:rPr>
            </w:pPr>
          </w:p>
          <w:p w:rsidR="003C6269" w:rsidRDefault="003C6269" w:rsidP="009C64FE">
            <w:pPr>
              <w:spacing w:after="0"/>
              <w:jc w:val="both"/>
              <w:rPr>
                <w:sz w:val="16"/>
                <w:szCs w:val="16"/>
              </w:rPr>
            </w:pPr>
          </w:p>
          <w:p w:rsidR="003C6269" w:rsidRDefault="003C6269" w:rsidP="009C64FE">
            <w:pPr>
              <w:spacing w:after="0"/>
              <w:jc w:val="both"/>
              <w:rPr>
                <w:sz w:val="16"/>
                <w:szCs w:val="16"/>
              </w:rPr>
            </w:pPr>
          </w:p>
          <w:p w:rsidR="003C6269" w:rsidRDefault="003C6269" w:rsidP="009C64FE">
            <w:pPr>
              <w:spacing w:after="0"/>
              <w:jc w:val="both"/>
              <w:rPr>
                <w:sz w:val="16"/>
                <w:szCs w:val="16"/>
              </w:rPr>
            </w:pPr>
          </w:p>
          <w:p w:rsidR="003C6269" w:rsidRDefault="003C6269" w:rsidP="009C64FE">
            <w:pPr>
              <w:spacing w:after="0"/>
              <w:jc w:val="both"/>
              <w:rPr>
                <w:sz w:val="16"/>
                <w:szCs w:val="16"/>
              </w:rPr>
            </w:pPr>
          </w:p>
          <w:p w:rsidR="003C6269" w:rsidRDefault="003C6269" w:rsidP="009C64FE">
            <w:pPr>
              <w:spacing w:after="0"/>
              <w:jc w:val="both"/>
              <w:rPr>
                <w:sz w:val="16"/>
                <w:szCs w:val="16"/>
              </w:rPr>
            </w:pPr>
          </w:p>
          <w:p w:rsidR="00623DF3" w:rsidRPr="008C6FA2" w:rsidRDefault="00623DF3" w:rsidP="009C64FE">
            <w:pPr>
              <w:spacing w:after="0"/>
              <w:jc w:val="both"/>
              <w:rPr>
                <w:sz w:val="16"/>
                <w:szCs w:val="16"/>
              </w:rPr>
            </w:pPr>
            <w:r>
              <w:rPr>
                <w:sz w:val="16"/>
                <w:szCs w:val="16"/>
              </w:rPr>
              <w:t>- TP: Đại diện Lãnh đạo: Văn phòng; Phòng Hành chính tư pháp và Bổ trợ tư pháp.</w:t>
            </w:r>
          </w:p>
        </w:tc>
      </w:tr>
      <w:tr w:rsidR="008B34BC" w:rsidRPr="00556439" w:rsidTr="009C64FE">
        <w:trPr>
          <w:trHeight w:val="319"/>
        </w:trPr>
        <w:tc>
          <w:tcPr>
            <w:tcW w:w="0" w:type="auto"/>
            <w:vMerge/>
            <w:tcBorders>
              <w:left w:val="single" w:sz="4" w:space="0" w:color="auto"/>
              <w:bottom w:val="nil"/>
              <w:right w:val="single" w:sz="4" w:space="0" w:color="auto"/>
            </w:tcBorders>
            <w:vAlign w:val="center"/>
            <w:hideMark/>
          </w:tcPr>
          <w:p w:rsidR="008B34BC" w:rsidRDefault="008B34BC" w:rsidP="009C64FE">
            <w:pPr>
              <w:spacing w:after="0"/>
              <w:rPr>
                <w:rFonts w:ascii="Tahoma" w:hAnsi="Tahoma" w:cs="Tahoma"/>
                <w:sz w:val="18"/>
                <w:szCs w:val="18"/>
              </w:rPr>
            </w:pPr>
          </w:p>
        </w:tc>
        <w:tc>
          <w:tcPr>
            <w:tcW w:w="483"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8B34BC" w:rsidRDefault="008B34BC" w:rsidP="009C64FE">
            <w:pPr>
              <w:spacing w:after="0"/>
              <w:jc w:val="center"/>
              <w:rPr>
                <w:rFonts w:ascii="Tahoma" w:eastAsia="Calibri" w:hAnsi="Tahoma" w:cs="Tahoma"/>
                <w:b/>
                <w:bCs/>
                <w:color w:val="1F497D"/>
                <w:sz w:val="18"/>
                <w:szCs w:val="18"/>
              </w:rPr>
            </w:pPr>
            <w:r w:rsidRPr="00556439">
              <w:rPr>
                <w:rFonts w:ascii="Tahoma" w:hAnsi="Tahoma" w:cs="Tahoma"/>
                <w:b/>
                <w:bCs/>
                <w:color w:val="1F497D"/>
                <w:sz w:val="18"/>
                <w:szCs w:val="18"/>
              </w:rPr>
              <w:t>Chiều</w:t>
            </w:r>
          </w:p>
        </w:tc>
        <w:tc>
          <w:tcPr>
            <w:tcW w:w="2982" w:type="pct"/>
            <w:tcBorders>
              <w:top w:val="single" w:sz="4" w:space="0" w:color="auto"/>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623DF3" w:rsidRDefault="00623DF3" w:rsidP="00623DF3">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Tiến – GĐ, Đ/c Sáng – PGĐ, </w:t>
            </w:r>
            <w:r w:rsidR="00801D10">
              <w:rPr>
                <w:rFonts w:ascii="Tahoma" w:eastAsia="Calibri" w:hAnsi="Tahoma" w:cs="Tahoma"/>
                <w:bCs/>
                <w:color w:val="1F497D"/>
                <w:sz w:val="20"/>
                <w:szCs w:val="20"/>
              </w:rPr>
              <w:t xml:space="preserve">Đ/c Dân – PGĐ, </w:t>
            </w:r>
            <w:r>
              <w:rPr>
                <w:rFonts w:ascii="Tahoma" w:eastAsia="Calibri" w:hAnsi="Tahoma" w:cs="Tahoma"/>
                <w:bCs/>
                <w:color w:val="1F497D"/>
                <w:sz w:val="20"/>
                <w:szCs w:val="20"/>
              </w:rPr>
              <w:t>Đ/c Bình – PGĐ: Làm việc tại cơ quan.</w:t>
            </w:r>
          </w:p>
          <w:p w:rsidR="008B34BC" w:rsidRDefault="00623DF3" w:rsidP="00B01431">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B01431">
              <w:rPr>
                <w:rFonts w:ascii="Tahoma" w:eastAsia="Calibri" w:hAnsi="Tahoma" w:cs="Tahoma"/>
                <w:bCs/>
                <w:color w:val="1F497D"/>
                <w:sz w:val="20"/>
                <w:szCs w:val="20"/>
              </w:rPr>
              <w:t>1</w:t>
            </w:r>
            <w:r w:rsidR="00372EE1">
              <w:rPr>
                <w:rFonts w:ascii="Tahoma" w:eastAsia="Calibri" w:hAnsi="Tahoma" w:cs="Tahoma"/>
                <w:bCs/>
                <w:color w:val="1F497D"/>
                <w:sz w:val="20"/>
                <w:szCs w:val="20"/>
              </w:rPr>
              <w:t>4</w:t>
            </w:r>
            <w:r>
              <w:rPr>
                <w:rFonts w:ascii="Tahoma" w:eastAsia="Calibri" w:hAnsi="Tahoma" w:cs="Tahoma"/>
                <w:bCs/>
                <w:color w:val="1F497D"/>
                <w:sz w:val="20"/>
                <w:szCs w:val="20"/>
              </w:rPr>
              <w:t>h30, Đ/c Hương – PGĐ: Làm việc với Phòng Công chứng số 3.</w:t>
            </w:r>
          </w:p>
          <w:p w:rsidR="00354A6B" w:rsidRDefault="00354A6B" w:rsidP="00B01431">
            <w:pPr>
              <w:spacing w:after="0"/>
              <w:ind w:firstLine="425"/>
              <w:jc w:val="both"/>
              <w:rPr>
                <w:rFonts w:ascii="Tahoma" w:eastAsia="Calibri" w:hAnsi="Tahoma" w:cs="Tahoma"/>
                <w:bCs/>
                <w:color w:val="1F497D"/>
                <w:sz w:val="20"/>
                <w:szCs w:val="20"/>
              </w:rPr>
            </w:pPr>
          </w:p>
          <w:p w:rsidR="00354A6B" w:rsidRDefault="00354A6B" w:rsidP="00B01431">
            <w:pPr>
              <w:spacing w:after="0"/>
              <w:ind w:firstLine="425"/>
              <w:jc w:val="both"/>
              <w:rPr>
                <w:rFonts w:ascii="Tahoma" w:eastAsia="Calibri" w:hAnsi="Tahoma" w:cs="Tahoma"/>
                <w:bCs/>
                <w:color w:val="1F497D"/>
                <w:sz w:val="20"/>
                <w:szCs w:val="20"/>
              </w:rPr>
            </w:pPr>
          </w:p>
          <w:p w:rsidR="00354A6B" w:rsidRPr="004726FA" w:rsidRDefault="00354A6B" w:rsidP="00B01431">
            <w:pPr>
              <w:spacing w:after="0"/>
              <w:ind w:firstLine="425"/>
              <w:jc w:val="both"/>
              <w:rPr>
                <w:rFonts w:ascii="Tahoma" w:eastAsia="Calibri" w:hAnsi="Tahoma" w:cs="Tahoma"/>
                <w:bCs/>
                <w:color w:val="1F497D"/>
                <w:sz w:val="20"/>
                <w:szCs w:val="20"/>
              </w:rPr>
            </w:pPr>
          </w:p>
        </w:tc>
        <w:tc>
          <w:tcPr>
            <w:tcW w:w="913" w:type="pct"/>
            <w:vMerge/>
            <w:tcBorders>
              <w:left w:val="single" w:sz="4" w:space="0" w:color="auto"/>
              <w:right w:val="single" w:sz="4" w:space="0" w:color="auto"/>
            </w:tcBorders>
            <w:shd w:val="clear" w:color="auto" w:fill="C2D69B"/>
            <w:tcMar>
              <w:top w:w="45" w:type="dxa"/>
              <w:left w:w="45" w:type="dxa"/>
              <w:bottom w:w="45" w:type="dxa"/>
              <w:right w:w="45" w:type="dxa"/>
            </w:tcMar>
            <w:hideMark/>
          </w:tcPr>
          <w:p w:rsidR="008B34BC" w:rsidRDefault="008B34BC" w:rsidP="009C64FE">
            <w:pPr>
              <w:spacing w:after="0"/>
              <w:jc w:val="both"/>
              <w:rPr>
                <w:rFonts w:ascii="Tahoma" w:eastAsia="Calibri" w:hAnsi="Tahoma" w:cs="Tahoma"/>
                <w:bCs/>
                <w:color w:val="1F497D"/>
                <w:sz w:val="16"/>
                <w:szCs w:val="16"/>
              </w:rPr>
            </w:pPr>
          </w:p>
        </w:tc>
      </w:tr>
      <w:tr w:rsidR="008B34BC" w:rsidRPr="00556439" w:rsidTr="009C64FE">
        <w:trPr>
          <w:trHeight w:val="371"/>
        </w:trPr>
        <w:tc>
          <w:tcPr>
            <w:tcW w:w="622" w:type="pct"/>
            <w:vMerge w:val="restart"/>
            <w:tcBorders>
              <w:top w:val="single" w:sz="6" w:space="0" w:color="auto"/>
              <w:left w:val="single" w:sz="4" w:space="0" w:color="auto"/>
              <w:bottom w:val="nil"/>
              <w:right w:val="single" w:sz="4" w:space="0" w:color="auto"/>
            </w:tcBorders>
            <w:vAlign w:val="center"/>
            <w:hideMark/>
          </w:tcPr>
          <w:p w:rsidR="008B34BC" w:rsidRDefault="008B34BC" w:rsidP="009C64FE">
            <w:pPr>
              <w:spacing w:after="0"/>
              <w:jc w:val="center"/>
              <w:rPr>
                <w:rFonts w:ascii="Tahoma" w:hAnsi="Tahoma" w:cs="Tahoma"/>
                <w:sz w:val="18"/>
                <w:szCs w:val="18"/>
              </w:rPr>
            </w:pPr>
            <w:r>
              <w:rPr>
                <w:rFonts w:ascii="Tahoma" w:hAnsi="Tahoma" w:cs="Tahoma"/>
                <w:b/>
                <w:bCs/>
                <w:color w:val="1F497D"/>
                <w:sz w:val="18"/>
                <w:szCs w:val="18"/>
              </w:rPr>
              <w:t>Thứ 6</w:t>
            </w:r>
          </w:p>
          <w:p w:rsidR="008B34BC" w:rsidRDefault="008B34BC" w:rsidP="009C64FE">
            <w:pPr>
              <w:spacing w:after="0"/>
              <w:jc w:val="center"/>
              <w:rPr>
                <w:rFonts w:ascii="Tahoma" w:hAnsi="Tahoma" w:cs="Tahoma"/>
                <w:sz w:val="18"/>
                <w:szCs w:val="18"/>
              </w:rPr>
            </w:pPr>
            <w:r>
              <w:rPr>
                <w:rFonts w:ascii="Tahoma" w:hAnsi="Tahoma" w:cs="Tahoma"/>
                <w:b/>
                <w:bCs/>
                <w:color w:val="1F497D"/>
                <w:sz w:val="18"/>
                <w:szCs w:val="18"/>
              </w:rPr>
              <w:t>Ngày</w:t>
            </w:r>
          </w:p>
          <w:p w:rsidR="008B34BC" w:rsidRPr="00B46D86" w:rsidRDefault="008B34BC" w:rsidP="008B34BC">
            <w:pPr>
              <w:spacing w:after="0"/>
              <w:jc w:val="center"/>
              <w:rPr>
                <w:rFonts w:ascii="Tahoma" w:hAnsi="Tahoma" w:cs="Tahoma"/>
                <w:sz w:val="18"/>
                <w:szCs w:val="18"/>
              </w:rPr>
            </w:pPr>
            <w:r>
              <w:rPr>
                <w:rFonts w:ascii="Tahoma" w:hAnsi="Tahoma" w:cs="Tahoma"/>
                <w:b/>
                <w:bCs/>
                <w:color w:val="1F497D"/>
                <w:sz w:val="18"/>
                <w:szCs w:val="18"/>
              </w:rPr>
              <w:lastRenderedPageBreak/>
              <w:t>25</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4" w:space="0" w:color="auto"/>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8B34BC" w:rsidRDefault="008B34BC" w:rsidP="009C64FE">
            <w:pPr>
              <w:spacing w:after="0"/>
              <w:jc w:val="center"/>
              <w:rPr>
                <w:rFonts w:ascii="Tahoma" w:hAnsi="Tahoma" w:cs="Tahoma"/>
                <w:sz w:val="18"/>
                <w:szCs w:val="18"/>
              </w:rPr>
            </w:pPr>
            <w:r>
              <w:rPr>
                <w:rFonts w:ascii="Tahoma" w:hAnsi="Tahoma" w:cs="Tahoma"/>
                <w:b/>
                <w:bCs/>
                <w:color w:val="1F497D"/>
                <w:sz w:val="18"/>
                <w:szCs w:val="18"/>
              </w:rPr>
              <w:lastRenderedPageBreak/>
              <w:t>Sáng</w:t>
            </w:r>
          </w:p>
          <w:p w:rsidR="008B34BC" w:rsidRDefault="008B34BC" w:rsidP="009C64FE">
            <w:pPr>
              <w:spacing w:after="0"/>
              <w:jc w:val="center"/>
              <w:rPr>
                <w:rFonts w:ascii="Tahoma" w:hAnsi="Tahoma" w:cs="Tahoma"/>
                <w:sz w:val="18"/>
                <w:szCs w:val="18"/>
              </w:rPr>
            </w:pPr>
          </w:p>
        </w:tc>
        <w:tc>
          <w:tcPr>
            <w:tcW w:w="2982" w:type="pct"/>
            <w:tcBorders>
              <w:top w:val="single" w:sz="4" w:space="0" w:color="auto"/>
              <w:left w:val="single" w:sz="4" w:space="0" w:color="auto"/>
              <w:bottom w:val="single" w:sz="4" w:space="0" w:color="auto"/>
              <w:right w:val="single" w:sz="4" w:space="0" w:color="auto"/>
            </w:tcBorders>
            <w:shd w:val="clear" w:color="auto" w:fill="FBFBEB"/>
            <w:tcMar>
              <w:top w:w="45" w:type="dxa"/>
              <w:left w:w="45" w:type="dxa"/>
              <w:bottom w:w="45" w:type="dxa"/>
              <w:right w:w="45" w:type="dxa"/>
            </w:tcMar>
            <w:vAlign w:val="center"/>
            <w:hideMark/>
          </w:tcPr>
          <w:p w:rsidR="00BD0868" w:rsidRDefault="00BD0868" w:rsidP="00BD0868">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Sáng  – PGĐ, Đ/c Hương – PGĐ, Đ/c Bình – PGĐ: Làm việc tại cơ quan.</w:t>
            </w:r>
          </w:p>
          <w:p w:rsidR="008B34BC" w:rsidRPr="005D5CBE" w:rsidRDefault="00BD0868" w:rsidP="009C64F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lastRenderedPageBreak/>
              <w:t>- 8h, Đ/c Dân – PGĐ: Làm việc với Phòng Hành chính tư pháp và Bổ trợ tư pháp.</w:t>
            </w:r>
            <w:bookmarkStart w:id="0" w:name="_GoBack"/>
            <w:bookmarkEnd w:id="0"/>
          </w:p>
        </w:tc>
        <w:tc>
          <w:tcPr>
            <w:tcW w:w="913"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8B34BC" w:rsidRDefault="008B34BC" w:rsidP="009C64FE">
            <w:pPr>
              <w:spacing w:after="0"/>
              <w:jc w:val="both"/>
              <w:rPr>
                <w:rFonts w:ascii="Tahoma" w:eastAsia="Calibri" w:hAnsi="Tahoma" w:cs="Tahoma"/>
                <w:b/>
                <w:bCs/>
                <w:color w:val="1F497D"/>
                <w:sz w:val="16"/>
                <w:szCs w:val="16"/>
              </w:rPr>
            </w:pPr>
          </w:p>
          <w:p w:rsidR="008B34BC" w:rsidRDefault="008B34BC" w:rsidP="009C64FE">
            <w:pPr>
              <w:spacing w:after="0"/>
              <w:jc w:val="both"/>
              <w:rPr>
                <w:rFonts w:ascii="Tahoma" w:eastAsia="Calibri" w:hAnsi="Tahoma" w:cs="Tahoma"/>
                <w:bCs/>
                <w:color w:val="1F497D"/>
                <w:sz w:val="16"/>
                <w:szCs w:val="16"/>
              </w:rPr>
            </w:pPr>
          </w:p>
          <w:p w:rsidR="008B34BC" w:rsidRPr="000F177F" w:rsidRDefault="008B34BC" w:rsidP="009C64FE">
            <w:pPr>
              <w:spacing w:after="0"/>
              <w:jc w:val="both"/>
              <w:rPr>
                <w:rFonts w:ascii="Tahoma" w:eastAsia="Calibri" w:hAnsi="Tahoma" w:cs="Tahoma"/>
                <w:b/>
                <w:bCs/>
                <w:color w:val="1F497D"/>
                <w:sz w:val="16"/>
                <w:szCs w:val="16"/>
              </w:rPr>
            </w:pPr>
          </w:p>
          <w:p w:rsidR="008B34BC" w:rsidRDefault="008B34BC" w:rsidP="009C64FE">
            <w:pPr>
              <w:spacing w:after="0"/>
              <w:jc w:val="both"/>
              <w:rPr>
                <w:rFonts w:ascii="Tahoma" w:eastAsia="Calibri" w:hAnsi="Tahoma" w:cs="Tahoma"/>
                <w:b/>
                <w:bCs/>
                <w:color w:val="1F497D"/>
                <w:sz w:val="16"/>
                <w:szCs w:val="16"/>
              </w:rPr>
            </w:pPr>
          </w:p>
          <w:p w:rsidR="008B34BC" w:rsidRPr="00B90F75" w:rsidRDefault="008B34BC" w:rsidP="009C64FE">
            <w:pPr>
              <w:spacing w:after="0"/>
              <w:jc w:val="both"/>
              <w:rPr>
                <w:rFonts w:ascii="Tahoma" w:eastAsia="Calibri" w:hAnsi="Tahoma" w:cs="Tahoma"/>
                <w:bCs/>
                <w:color w:val="1F497D"/>
                <w:sz w:val="16"/>
                <w:szCs w:val="16"/>
              </w:rPr>
            </w:pPr>
          </w:p>
        </w:tc>
      </w:tr>
      <w:tr w:rsidR="008B34BC" w:rsidRPr="00556439" w:rsidTr="009C64FE">
        <w:trPr>
          <w:trHeight w:val="168"/>
        </w:trPr>
        <w:tc>
          <w:tcPr>
            <w:tcW w:w="622" w:type="pct"/>
            <w:vMerge/>
            <w:tcBorders>
              <w:left w:val="single" w:sz="4" w:space="0" w:color="auto"/>
              <w:right w:val="single" w:sz="4" w:space="0" w:color="auto"/>
            </w:tcBorders>
            <w:vAlign w:val="center"/>
            <w:hideMark/>
          </w:tcPr>
          <w:p w:rsidR="008B34BC" w:rsidRDefault="008B34BC" w:rsidP="009C64FE">
            <w:pPr>
              <w:spacing w:after="0"/>
              <w:jc w:val="center"/>
              <w:rPr>
                <w:rFonts w:ascii="Tahoma" w:hAnsi="Tahoma" w:cs="Tahoma"/>
                <w:b/>
                <w:bCs/>
                <w:color w:val="1F497D"/>
                <w:sz w:val="18"/>
                <w:szCs w:val="18"/>
              </w:rPr>
            </w:pPr>
          </w:p>
        </w:tc>
        <w:tc>
          <w:tcPr>
            <w:tcW w:w="483"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8B34BC" w:rsidRDefault="008B34BC" w:rsidP="009C64FE">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82"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8B34BC" w:rsidRDefault="008B34BC" w:rsidP="009C64F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w:t>
            </w:r>
            <w:r w:rsidR="00C836D9">
              <w:rPr>
                <w:rFonts w:ascii="Tahoma" w:eastAsia="Calibri" w:hAnsi="Tahoma" w:cs="Tahoma"/>
                <w:bCs/>
                <w:color w:val="1F497D"/>
                <w:sz w:val="20"/>
                <w:szCs w:val="20"/>
              </w:rPr>
              <w:t xml:space="preserve">n – GĐ, </w:t>
            </w:r>
            <w:r w:rsidR="00A90F3D">
              <w:rPr>
                <w:rFonts w:ascii="Tahoma" w:eastAsia="Calibri" w:hAnsi="Tahoma" w:cs="Tahoma"/>
                <w:bCs/>
                <w:color w:val="1F497D"/>
                <w:sz w:val="20"/>
                <w:szCs w:val="20"/>
              </w:rPr>
              <w:t>Đ/c Sáng – PGĐ, Đ/c Hương – PGĐ</w:t>
            </w:r>
            <w:r>
              <w:rPr>
                <w:rFonts w:ascii="Tahoma" w:eastAsia="Calibri" w:hAnsi="Tahoma" w:cs="Tahoma"/>
                <w:bCs/>
                <w:color w:val="1F497D"/>
                <w:sz w:val="20"/>
                <w:szCs w:val="20"/>
              </w:rPr>
              <w:t>:</w:t>
            </w:r>
            <w:r w:rsidR="00C836D9">
              <w:rPr>
                <w:rFonts w:ascii="Tahoma" w:eastAsia="Calibri" w:hAnsi="Tahoma" w:cs="Tahoma"/>
                <w:bCs/>
                <w:color w:val="1F497D"/>
                <w:sz w:val="20"/>
                <w:szCs w:val="20"/>
              </w:rPr>
              <w:t xml:space="preserve"> Làm việc tại cơ quan.</w:t>
            </w:r>
          </w:p>
          <w:p w:rsidR="00BD0868" w:rsidRDefault="00BD0868" w:rsidP="009C64FE">
            <w:pPr>
              <w:spacing w:after="0"/>
              <w:ind w:firstLine="425"/>
              <w:jc w:val="both"/>
              <w:rPr>
                <w:rFonts w:ascii="Tahoma" w:eastAsia="Calibri" w:hAnsi="Tahoma" w:cs="Tahoma"/>
                <w:bCs/>
                <w:color w:val="1F497D"/>
                <w:sz w:val="20"/>
                <w:szCs w:val="20"/>
              </w:rPr>
            </w:pPr>
            <w:r w:rsidRPr="00BD0868">
              <w:rPr>
                <w:rFonts w:ascii="Tahoma" w:eastAsia="Calibri" w:hAnsi="Tahoma" w:cs="Tahoma"/>
                <w:bCs/>
                <w:color w:val="1F497D"/>
                <w:sz w:val="20"/>
                <w:szCs w:val="20"/>
              </w:rPr>
              <w:t xml:space="preserve">- 14h, Đ/c Dân - </w:t>
            </w:r>
            <w:r w:rsidRPr="00BD0868">
              <w:rPr>
                <w:rFonts w:ascii="Tahoma" w:eastAsia="Calibri" w:hAnsi="Tahoma" w:cs="Tahoma"/>
                <w:bCs/>
                <w:color w:val="1F497D"/>
                <w:sz w:val="20"/>
                <w:szCs w:val="20"/>
              </w:rPr>
              <w:t>dự họp trực tuyến về điều chỉnh giao chỉ tiêu hoàn thành nhà ở xã hội trong năm 2025 và các năm tiếp theo đến năm 2030</w:t>
            </w:r>
            <w:r w:rsidRPr="00BD0868">
              <w:rPr>
                <w:rFonts w:ascii="Tahoma" w:eastAsia="Calibri" w:hAnsi="Tahoma" w:cs="Tahoma"/>
                <w:bCs/>
                <w:color w:val="1F497D"/>
                <w:sz w:val="20"/>
                <w:szCs w:val="20"/>
              </w:rPr>
              <w:t>.</w:t>
            </w:r>
          </w:p>
          <w:p w:rsidR="008B34BC" w:rsidRPr="00FC3E3A" w:rsidRDefault="008B34BC" w:rsidP="009C64F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- 14h, Đ/c Bình – PGĐ: Dự tiếp xúc cử tri trước kỳ họp thứ 2, HĐND tỉnh khóa VIII, nhiệm kỳ 2021-2026.</w:t>
            </w:r>
          </w:p>
        </w:tc>
        <w:tc>
          <w:tcPr>
            <w:tcW w:w="913" w:type="pct"/>
            <w:vMerge/>
            <w:tcBorders>
              <w:left w:val="single" w:sz="4" w:space="0" w:color="auto"/>
              <w:right w:val="single" w:sz="4" w:space="0" w:color="auto"/>
            </w:tcBorders>
            <w:shd w:val="clear" w:color="auto" w:fill="FBFBEB"/>
            <w:tcMar>
              <w:top w:w="45" w:type="dxa"/>
              <w:left w:w="45" w:type="dxa"/>
              <w:bottom w:w="45" w:type="dxa"/>
              <w:right w:w="45" w:type="dxa"/>
            </w:tcMar>
            <w:hideMark/>
          </w:tcPr>
          <w:p w:rsidR="008B34BC" w:rsidRPr="00E605D8" w:rsidRDefault="008B34BC" w:rsidP="009C64FE">
            <w:pPr>
              <w:spacing w:after="0"/>
              <w:jc w:val="both"/>
              <w:rPr>
                <w:rFonts w:ascii="Tahoma" w:eastAsia="Calibri" w:hAnsi="Tahoma" w:cs="Tahoma"/>
                <w:b/>
                <w:bCs/>
                <w:color w:val="1F497D"/>
                <w:sz w:val="16"/>
                <w:szCs w:val="16"/>
              </w:rPr>
            </w:pPr>
          </w:p>
        </w:tc>
      </w:tr>
      <w:tr w:rsidR="008B34BC" w:rsidRPr="00556439" w:rsidTr="009C64FE">
        <w:trPr>
          <w:trHeight w:val="319"/>
        </w:trPr>
        <w:tc>
          <w:tcPr>
            <w:tcW w:w="622" w:type="pct"/>
            <w:vMerge w:val="restart"/>
            <w:tcBorders>
              <w:top w:val="single" w:sz="4" w:space="0" w:color="auto"/>
              <w:left w:val="single" w:sz="4" w:space="0" w:color="auto"/>
              <w:bottom w:val="single" w:sz="6" w:space="0" w:color="auto"/>
              <w:right w:val="single" w:sz="4" w:space="0" w:color="auto"/>
            </w:tcBorders>
            <w:shd w:val="clear" w:color="auto" w:fill="C2D69B"/>
            <w:vAlign w:val="center"/>
            <w:hideMark/>
          </w:tcPr>
          <w:p w:rsidR="008B34BC" w:rsidRDefault="008B34BC" w:rsidP="009C64FE">
            <w:pPr>
              <w:spacing w:after="0"/>
              <w:jc w:val="center"/>
              <w:rPr>
                <w:rFonts w:ascii="Tahoma" w:hAnsi="Tahoma" w:cs="Tahoma"/>
                <w:b/>
                <w:bCs/>
                <w:color w:val="1F497D"/>
                <w:sz w:val="18"/>
                <w:szCs w:val="18"/>
              </w:rPr>
            </w:pPr>
            <w:r>
              <w:rPr>
                <w:rFonts w:ascii="Tahoma" w:hAnsi="Tahoma" w:cs="Tahoma"/>
                <w:b/>
                <w:bCs/>
                <w:color w:val="1F497D"/>
                <w:sz w:val="18"/>
                <w:szCs w:val="18"/>
              </w:rPr>
              <w:t>Thứ bảy</w:t>
            </w:r>
          </w:p>
          <w:p w:rsidR="008B34BC" w:rsidRDefault="008B34BC" w:rsidP="009C64FE">
            <w:pPr>
              <w:spacing w:after="0"/>
              <w:jc w:val="center"/>
              <w:rPr>
                <w:rFonts w:ascii="Tahoma" w:hAnsi="Tahoma" w:cs="Tahoma"/>
                <w:b/>
                <w:bCs/>
                <w:color w:val="1F497D"/>
                <w:sz w:val="18"/>
                <w:szCs w:val="18"/>
              </w:rPr>
            </w:pPr>
            <w:r>
              <w:rPr>
                <w:rFonts w:ascii="Tahoma" w:hAnsi="Tahoma" w:cs="Tahoma"/>
                <w:b/>
                <w:bCs/>
                <w:color w:val="1F497D"/>
                <w:sz w:val="18"/>
                <w:szCs w:val="18"/>
              </w:rPr>
              <w:t>Ngày</w:t>
            </w:r>
          </w:p>
          <w:p w:rsidR="008B34BC" w:rsidRPr="00B46D86" w:rsidRDefault="008B34BC" w:rsidP="008B34BC">
            <w:pPr>
              <w:spacing w:after="0"/>
              <w:jc w:val="center"/>
              <w:rPr>
                <w:rFonts w:ascii="Tahoma" w:hAnsi="Tahoma" w:cs="Tahoma"/>
                <w:b/>
                <w:bCs/>
                <w:color w:val="1F497D"/>
                <w:sz w:val="18"/>
                <w:szCs w:val="18"/>
              </w:rPr>
            </w:pPr>
            <w:r>
              <w:rPr>
                <w:rFonts w:ascii="Tahoma" w:hAnsi="Tahoma" w:cs="Tahoma"/>
                <w:b/>
                <w:bCs/>
                <w:color w:val="1F497D"/>
                <w:sz w:val="18"/>
                <w:szCs w:val="18"/>
              </w:rPr>
              <w:t>26</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8B34BC" w:rsidRDefault="008B34BC" w:rsidP="009C64FE">
            <w:pPr>
              <w:spacing w:after="0"/>
              <w:jc w:val="center"/>
              <w:rPr>
                <w:rFonts w:ascii="Tahoma" w:hAnsi="Tahoma" w:cs="Tahoma"/>
                <w:b/>
                <w:bCs/>
                <w:color w:val="1F497D"/>
                <w:sz w:val="18"/>
                <w:szCs w:val="18"/>
              </w:rPr>
            </w:pPr>
            <w:r>
              <w:rPr>
                <w:rFonts w:ascii="Tahoma" w:hAnsi="Tahoma" w:cs="Tahoma"/>
                <w:b/>
                <w:bCs/>
                <w:color w:val="1F497D"/>
                <w:sz w:val="18"/>
                <w:szCs w:val="18"/>
              </w:rPr>
              <w:t>Sáng</w:t>
            </w:r>
          </w:p>
        </w:tc>
        <w:tc>
          <w:tcPr>
            <w:tcW w:w="2982" w:type="pct"/>
            <w:vMerge w:val="restart"/>
            <w:tcBorders>
              <w:top w:val="single" w:sz="4"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8B34BC" w:rsidRPr="00A31E39" w:rsidRDefault="008B34BC" w:rsidP="008B34BC">
            <w:pPr>
              <w:spacing w:after="0"/>
              <w:ind w:firstLine="426"/>
              <w:jc w:val="both"/>
              <w:rPr>
                <w:rFonts w:ascii="Tahoma" w:eastAsia="Calibri" w:hAnsi="Tahoma" w:cs="Tahoma"/>
                <w:bCs/>
                <w:color w:val="1F497D"/>
                <w:sz w:val="20"/>
                <w:szCs w:val="20"/>
              </w:rPr>
            </w:pP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Hương – P</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tc>
        <w:tc>
          <w:tcPr>
            <w:tcW w:w="913" w:type="pct"/>
            <w:vMerge w:val="restart"/>
            <w:tcBorders>
              <w:top w:val="single" w:sz="4"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8B34BC" w:rsidRDefault="008B34BC" w:rsidP="009C64FE">
            <w:pPr>
              <w:spacing w:after="0"/>
              <w:rPr>
                <w:rFonts w:ascii="Tahoma" w:hAnsi="Tahoma" w:cs="Tahoma"/>
                <w:b/>
                <w:bCs/>
                <w:color w:val="1F497D"/>
                <w:sz w:val="18"/>
                <w:szCs w:val="18"/>
              </w:rPr>
            </w:pPr>
            <w:r>
              <w:rPr>
                <w:rFonts w:ascii="Tahoma" w:hAnsi="Tahoma" w:cs="Tahoma"/>
                <w:b/>
                <w:bCs/>
                <w:color w:val="1F497D"/>
                <w:sz w:val="18"/>
                <w:szCs w:val="18"/>
              </w:rPr>
              <w:t> </w:t>
            </w:r>
          </w:p>
        </w:tc>
      </w:tr>
      <w:tr w:rsidR="008B34BC" w:rsidRPr="00556439" w:rsidTr="009C64FE">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8B34BC" w:rsidRDefault="008B34BC" w:rsidP="009C64FE">
            <w:pPr>
              <w:spacing w:after="0"/>
              <w:rPr>
                <w:rFonts w:ascii="Tahoma" w:hAnsi="Tahoma" w:cs="Tahoma"/>
                <w:b/>
                <w:bCs/>
                <w:color w:val="1F497D"/>
                <w:sz w:val="18"/>
                <w:szCs w:val="18"/>
              </w:rPr>
            </w:pPr>
          </w:p>
        </w:tc>
        <w:tc>
          <w:tcPr>
            <w:tcW w:w="483"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8B34BC" w:rsidRDefault="008B34BC" w:rsidP="009C64FE">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single" w:sz="6" w:space="0" w:color="auto"/>
              <w:right w:val="single" w:sz="4" w:space="0" w:color="auto"/>
            </w:tcBorders>
            <w:shd w:val="clear" w:color="auto" w:fill="C2D69B"/>
            <w:vAlign w:val="center"/>
            <w:hideMark/>
          </w:tcPr>
          <w:p w:rsidR="008B34BC" w:rsidRPr="00D02B0E" w:rsidRDefault="008B34BC" w:rsidP="009C64FE">
            <w:pPr>
              <w:spacing w:after="0"/>
              <w:rPr>
                <w:rFonts w:ascii="Tahoma" w:eastAsia="Calibri" w:hAnsi="Tahoma" w:cs="Tahoma"/>
                <w:bCs/>
                <w:color w:val="1F497D"/>
                <w:sz w:val="20"/>
                <w:szCs w:val="20"/>
              </w:rPr>
            </w:pPr>
          </w:p>
        </w:tc>
        <w:tc>
          <w:tcPr>
            <w:tcW w:w="913" w:type="pct"/>
            <w:vMerge/>
            <w:tcBorders>
              <w:top w:val="single" w:sz="6" w:space="0" w:color="auto"/>
              <w:left w:val="single" w:sz="4" w:space="0" w:color="auto"/>
              <w:bottom w:val="single" w:sz="6" w:space="0" w:color="auto"/>
              <w:right w:val="single" w:sz="4" w:space="0" w:color="auto"/>
            </w:tcBorders>
            <w:vAlign w:val="center"/>
            <w:hideMark/>
          </w:tcPr>
          <w:p w:rsidR="008B34BC" w:rsidRDefault="008B34BC" w:rsidP="009C64FE">
            <w:pPr>
              <w:spacing w:after="0"/>
              <w:rPr>
                <w:rFonts w:ascii="Tahoma" w:hAnsi="Tahoma" w:cs="Tahoma"/>
                <w:b/>
                <w:bCs/>
                <w:color w:val="1F497D"/>
                <w:sz w:val="18"/>
                <w:szCs w:val="18"/>
              </w:rPr>
            </w:pPr>
          </w:p>
        </w:tc>
      </w:tr>
      <w:tr w:rsidR="008B34BC" w:rsidRPr="00556439" w:rsidTr="009C64FE">
        <w:trPr>
          <w:trHeight w:val="341"/>
        </w:trPr>
        <w:tc>
          <w:tcPr>
            <w:tcW w:w="622" w:type="pct"/>
            <w:vMerge w:val="restart"/>
            <w:tcBorders>
              <w:top w:val="single" w:sz="6" w:space="0" w:color="auto"/>
              <w:left w:val="single" w:sz="4" w:space="0" w:color="auto"/>
              <w:bottom w:val="outset" w:sz="8" w:space="0" w:color="336699"/>
              <w:right w:val="single" w:sz="4" w:space="0" w:color="auto"/>
            </w:tcBorders>
            <w:vAlign w:val="center"/>
            <w:hideMark/>
          </w:tcPr>
          <w:p w:rsidR="008B34BC" w:rsidRDefault="008B34BC" w:rsidP="009C64FE">
            <w:pPr>
              <w:spacing w:after="0"/>
              <w:jc w:val="center"/>
              <w:rPr>
                <w:rFonts w:ascii="Tahoma" w:hAnsi="Tahoma" w:cs="Tahoma"/>
                <w:sz w:val="18"/>
                <w:szCs w:val="18"/>
              </w:rPr>
            </w:pPr>
            <w:r>
              <w:rPr>
                <w:rFonts w:ascii="Tahoma" w:hAnsi="Tahoma" w:cs="Tahoma"/>
                <w:b/>
                <w:bCs/>
                <w:color w:val="1F497D"/>
                <w:sz w:val="18"/>
                <w:szCs w:val="18"/>
              </w:rPr>
              <w:t>Chủ nhật</w:t>
            </w:r>
          </w:p>
          <w:p w:rsidR="008B34BC" w:rsidRDefault="008B34BC" w:rsidP="009C64FE">
            <w:pPr>
              <w:spacing w:after="0"/>
              <w:jc w:val="center"/>
              <w:rPr>
                <w:rFonts w:ascii="Tahoma" w:hAnsi="Tahoma" w:cs="Tahoma"/>
                <w:sz w:val="18"/>
                <w:szCs w:val="18"/>
              </w:rPr>
            </w:pPr>
            <w:r>
              <w:rPr>
                <w:rFonts w:ascii="Tahoma" w:hAnsi="Tahoma" w:cs="Tahoma"/>
                <w:b/>
                <w:bCs/>
                <w:color w:val="1F497D"/>
                <w:sz w:val="18"/>
                <w:szCs w:val="18"/>
              </w:rPr>
              <w:t>Ngày</w:t>
            </w:r>
          </w:p>
          <w:p w:rsidR="008B34BC" w:rsidRPr="00B46D86" w:rsidRDefault="008B34BC" w:rsidP="008B34BC">
            <w:pPr>
              <w:spacing w:after="0"/>
              <w:jc w:val="center"/>
              <w:rPr>
                <w:rFonts w:ascii="Tahoma" w:hAnsi="Tahoma" w:cs="Tahoma"/>
                <w:sz w:val="18"/>
                <w:szCs w:val="18"/>
              </w:rPr>
            </w:pPr>
            <w:r>
              <w:rPr>
                <w:rFonts w:ascii="Tahoma" w:hAnsi="Tahoma" w:cs="Tahoma"/>
                <w:b/>
                <w:bCs/>
                <w:color w:val="1F497D"/>
                <w:sz w:val="18"/>
                <w:szCs w:val="18"/>
              </w:rPr>
              <w:t>27</w:t>
            </w:r>
            <w:r>
              <w:rPr>
                <w:rFonts w:ascii="Tahoma" w:hAnsi="Tahoma" w:cs="Tahoma"/>
                <w:b/>
                <w:bCs/>
                <w:color w:val="1F497D"/>
                <w:sz w:val="18"/>
                <w:szCs w:val="18"/>
                <w:lang w:val="vi-VN"/>
              </w:rPr>
              <w:t>/</w:t>
            </w:r>
            <w:r>
              <w:rPr>
                <w:rFonts w:ascii="Tahoma" w:hAnsi="Tahoma" w:cs="Tahoma"/>
                <w:b/>
                <w:bCs/>
                <w:color w:val="1F497D"/>
                <w:sz w:val="18"/>
                <w:szCs w:val="18"/>
              </w:rPr>
              <w:t>7</w:t>
            </w:r>
          </w:p>
        </w:tc>
        <w:tc>
          <w:tcPr>
            <w:tcW w:w="483"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8B34BC" w:rsidRDefault="008B34BC" w:rsidP="009C64FE">
            <w:pPr>
              <w:spacing w:after="0"/>
              <w:jc w:val="center"/>
              <w:rPr>
                <w:rFonts w:ascii="Tahoma" w:hAnsi="Tahoma" w:cs="Tahoma"/>
                <w:sz w:val="18"/>
                <w:szCs w:val="18"/>
              </w:rPr>
            </w:pPr>
            <w:r>
              <w:rPr>
                <w:rFonts w:ascii="Tahoma" w:hAnsi="Tahoma" w:cs="Tahoma"/>
                <w:b/>
                <w:bCs/>
                <w:color w:val="1F497D"/>
                <w:sz w:val="18"/>
                <w:szCs w:val="18"/>
              </w:rPr>
              <w:t>Sáng</w:t>
            </w:r>
          </w:p>
        </w:tc>
        <w:tc>
          <w:tcPr>
            <w:tcW w:w="2982"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8B34BC" w:rsidRDefault="008B34BC" w:rsidP="009C64FE">
            <w:pPr>
              <w:spacing w:after="0"/>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w:t>
            </w:r>
            <w:r w:rsidRPr="007C48E6">
              <w:rPr>
                <w:rFonts w:ascii="Tahoma" w:eastAsia="Calibri" w:hAnsi="Tahoma" w:cs="Tahoma"/>
                <w:bCs/>
                <w:color w:val="1F497D"/>
                <w:sz w:val="20"/>
                <w:szCs w:val="20"/>
              </w:rPr>
              <w:t xml:space="preserve"> </w:t>
            </w:r>
            <w:r w:rsidRPr="00D02B0E">
              <w:rPr>
                <w:rFonts w:ascii="Tahoma" w:eastAsia="Calibri" w:hAnsi="Tahoma" w:cs="Tahoma"/>
                <w:bCs/>
                <w:color w:val="1F497D"/>
                <w:sz w:val="20"/>
                <w:szCs w:val="20"/>
              </w:rPr>
              <w:t>Đ/c</w:t>
            </w:r>
            <w:r>
              <w:rPr>
                <w:rFonts w:ascii="Tahoma" w:eastAsia="Calibri" w:hAnsi="Tahoma" w:cs="Tahoma"/>
                <w:bCs/>
                <w:color w:val="1F497D"/>
                <w:sz w:val="20"/>
                <w:szCs w:val="20"/>
              </w:rPr>
              <w:t xml:space="preserve"> Tiến – </w:t>
            </w:r>
            <w:r w:rsidRPr="00D02B0E">
              <w:rPr>
                <w:rFonts w:ascii="Tahoma" w:eastAsia="Calibri" w:hAnsi="Tahoma" w:cs="Tahoma"/>
                <w:bCs/>
                <w:color w:val="1F497D"/>
                <w:sz w:val="20"/>
                <w:szCs w:val="20"/>
              </w:rPr>
              <w:t>GĐ</w:t>
            </w:r>
            <w:r>
              <w:rPr>
                <w:rFonts w:ascii="Tahoma" w:eastAsia="Calibri" w:hAnsi="Tahoma" w:cs="Tahoma"/>
                <w:bCs/>
                <w:color w:val="1F497D"/>
                <w:sz w:val="20"/>
                <w:szCs w:val="20"/>
              </w:rPr>
              <w:t>: T</w:t>
            </w:r>
            <w:r w:rsidRPr="00D02B0E">
              <w:rPr>
                <w:rFonts w:ascii="Tahoma" w:eastAsia="Calibri" w:hAnsi="Tahoma" w:cs="Tahoma"/>
                <w:bCs/>
                <w:color w:val="1F497D"/>
                <w:sz w:val="20"/>
                <w:szCs w:val="20"/>
              </w:rPr>
              <w:t>rực lãnh đạo.</w:t>
            </w:r>
          </w:p>
          <w:p w:rsidR="008B34BC" w:rsidRPr="00D02B0E" w:rsidRDefault="008B34BC" w:rsidP="009C64FE">
            <w:pPr>
              <w:spacing w:after="0"/>
              <w:jc w:val="both"/>
              <w:rPr>
                <w:rFonts w:ascii="Tahoma" w:eastAsia="Calibri" w:hAnsi="Tahoma" w:cs="Tahoma"/>
                <w:bCs/>
                <w:color w:val="1F497D"/>
                <w:sz w:val="20"/>
                <w:szCs w:val="20"/>
              </w:rPr>
            </w:pPr>
          </w:p>
        </w:tc>
        <w:tc>
          <w:tcPr>
            <w:tcW w:w="913"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8B34BC" w:rsidRPr="00556439" w:rsidRDefault="008B34BC" w:rsidP="009C64FE">
            <w:pPr>
              <w:spacing w:after="0"/>
            </w:pPr>
          </w:p>
        </w:tc>
      </w:tr>
      <w:tr w:rsidR="008B34BC" w:rsidRPr="00556439" w:rsidTr="009C64FE">
        <w:trPr>
          <w:trHeight w:val="101"/>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8B34BC" w:rsidRDefault="008B34BC" w:rsidP="009C64FE">
            <w:pPr>
              <w:spacing w:after="0"/>
              <w:rPr>
                <w:rFonts w:ascii="Tahoma" w:hAnsi="Tahoma" w:cs="Tahoma"/>
                <w:sz w:val="18"/>
                <w:szCs w:val="18"/>
              </w:rPr>
            </w:pPr>
          </w:p>
        </w:tc>
        <w:tc>
          <w:tcPr>
            <w:tcW w:w="483"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8B34BC" w:rsidRDefault="008B34BC" w:rsidP="009C64FE">
            <w:pPr>
              <w:spacing w:after="0"/>
              <w:jc w:val="center"/>
              <w:rPr>
                <w:rFonts w:ascii="Tahoma" w:hAnsi="Tahoma" w:cs="Tahoma"/>
                <w:sz w:val="18"/>
                <w:szCs w:val="18"/>
              </w:rPr>
            </w:pPr>
            <w:r>
              <w:rPr>
                <w:rFonts w:ascii="Tahoma" w:hAnsi="Tahoma" w:cs="Tahoma"/>
                <w:b/>
                <w:bCs/>
                <w:color w:val="1F497D"/>
                <w:sz w:val="18"/>
                <w:szCs w:val="18"/>
              </w:rPr>
              <w:t>Chiều</w:t>
            </w:r>
          </w:p>
        </w:tc>
        <w:tc>
          <w:tcPr>
            <w:tcW w:w="2982" w:type="pct"/>
            <w:vMerge/>
            <w:tcBorders>
              <w:left w:val="single" w:sz="4" w:space="0" w:color="auto"/>
              <w:bottom w:val="outset" w:sz="8" w:space="0" w:color="336699"/>
              <w:right w:val="single" w:sz="4" w:space="0" w:color="auto"/>
            </w:tcBorders>
            <w:vAlign w:val="center"/>
            <w:hideMark/>
          </w:tcPr>
          <w:p w:rsidR="008B34BC" w:rsidRDefault="008B34BC" w:rsidP="009C64FE">
            <w:pPr>
              <w:spacing w:after="0"/>
              <w:jc w:val="both"/>
              <w:rPr>
                <w:rFonts w:ascii="Tahoma" w:hAnsi="Tahoma" w:cs="Tahoma"/>
                <w:bCs/>
                <w:color w:val="17365D"/>
                <w:sz w:val="20"/>
                <w:szCs w:val="20"/>
              </w:rPr>
            </w:pPr>
          </w:p>
        </w:tc>
        <w:tc>
          <w:tcPr>
            <w:tcW w:w="913" w:type="pct"/>
            <w:vMerge/>
            <w:tcBorders>
              <w:left w:val="single" w:sz="4" w:space="0" w:color="auto"/>
              <w:bottom w:val="outset" w:sz="8" w:space="0" w:color="336699"/>
              <w:right w:val="single" w:sz="4" w:space="0" w:color="auto"/>
            </w:tcBorders>
            <w:vAlign w:val="center"/>
            <w:hideMark/>
          </w:tcPr>
          <w:p w:rsidR="008B34BC" w:rsidRPr="00556439" w:rsidRDefault="008B34BC" w:rsidP="009C64FE">
            <w:pPr>
              <w:spacing w:after="0"/>
              <w:jc w:val="both"/>
            </w:pPr>
          </w:p>
        </w:tc>
      </w:tr>
    </w:tbl>
    <w:p w:rsidR="008B34BC" w:rsidRDefault="008B34BC" w:rsidP="008B34BC">
      <w:pPr>
        <w:shd w:val="clear" w:color="auto" w:fill="FFFFFF"/>
        <w:tabs>
          <w:tab w:val="right" w:pos="9242"/>
        </w:tabs>
        <w:spacing w:after="0"/>
        <w:ind w:firstLine="300"/>
        <w:jc w:val="both"/>
        <w:rPr>
          <w:rFonts w:ascii="Tahoma" w:hAnsi="Tahoma" w:cs="Tahoma"/>
          <w:i/>
          <w:iCs/>
          <w:color w:val="1F497D"/>
          <w:sz w:val="18"/>
          <w:szCs w:val="18"/>
        </w:rPr>
      </w:pPr>
      <w:r>
        <w:rPr>
          <w:rFonts w:ascii="Tahoma" w:hAnsi="Tahoma" w:cs="Tahoma"/>
          <w:color w:val="1F497D"/>
          <w:sz w:val="18"/>
          <w:szCs w:val="18"/>
        </w:rPr>
        <w:t>        </w:t>
      </w:r>
      <w:r>
        <w:rPr>
          <w:rFonts w:ascii="Tahoma" w:hAnsi="Tahoma" w:cs="Tahoma"/>
          <w:i/>
          <w:iCs/>
          <w:color w:val="1F497D"/>
          <w:sz w:val="18"/>
          <w:szCs w:val="18"/>
        </w:rPr>
        <w:t>(Ghi chú: Lịch này có thể được điều chỉnh do công việc đột xuất theo yêu cầu của Lãnh đạo tỉnh)</w:t>
      </w:r>
      <w:r>
        <w:rPr>
          <w:rFonts w:ascii="Tahoma" w:hAnsi="Tahoma" w:cs="Tahoma"/>
          <w:i/>
          <w:iCs/>
          <w:color w:val="1F497D"/>
          <w:sz w:val="18"/>
          <w:szCs w:val="18"/>
        </w:rPr>
        <w:tab/>
      </w:r>
    </w:p>
    <w:p w:rsidR="008B34BC" w:rsidRDefault="00BD0868" w:rsidP="008B34BC">
      <w:pPr>
        <w:tabs>
          <w:tab w:val="left" w:pos="7187"/>
        </w:tabs>
        <w:spacing w:after="0"/>
      </w:pPr>
      <w:hyperlink r:id="rId4" w:history="1">
        <w:r w:rsidR="008B34BC">
          <w:rPr>
            <w:rStyle w:val="Hyperlink"/>
            <w:i/>
            <w:color w:val="1F497D"/>
            <w:sz w:val="20"/>
            <w:szCs w:val="20"/>
          </w:rPr>
          <w:t>Tải file đính kèm tại đây.</w:t>
        </w:r>
      </w:hyperlink>
      <w:r w:rsidR="008B34BC">
        <w:tab/>
      </w:r>
    </w:p>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8B34BC" w:rsidRDefault="008B34BC" w:rsidP="008B34BC"/>
    <w:p w:rsidR="007A172F" w:rsidRDefault="007A172F"/>
    <w:sectPr w:rsidR="007A172F" w:rsidSect="0090537A">
      <w:pgSz w:w="12240" w:h="15840"/>
      <w:pgMar w:top="1134" w:right="96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4BC"/>
    <w:rsid w:val="000D0FF5"/>
    <w:rsid w:val="00105974"/>
    <w:rsid w:val="00354A6B"/>
    <w:rsid w:val="00372EE1"/>
    <w:rsid w:val="003C6269"/>
    <w:rsid w:val="00623DF3"/>
    <w:rsid w:val="00782701"/>
    <w:rsid w:val="007A172F"/>
    <w:rsid w:val="00801D10"/>
    <w:rsid w:val="008B34BC"/>
    <w:rsid w:val="009246BE"/>
    <w:rsid w:val="009615C4"/>
    <w:rsid w:val="00A90F3D"/>
    <w:rsid w:val="00B01431"/>
    <w:rsid w:val="00BD0868"/>
    <w:rsid w:val="00BE639D"/>
    <w:rsid w:val="00C14FD5"/>
    <w:rsid w:val="00C836D9"/>
    <w:rsid w:val="00F74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72C0A39-5718-441A-AC64-3FC15AE0B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4BC"/>
    <w:pPr>
      <w:spacing w:after="200" w:line="276" w:lineRule="auto"/>
    </w:pPr>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8B34BC"/>
    <w:rPr>
      <w:color w:val="0000FF"/>
      <w:u w:val="single"/>
    </w:rPr>
  </w:style>
  <w:style w:type="paragraph" w:styleId="BalloonText">
    <w:name w:val="Balloon Text"/>
    <w:basedOn w:val="Normal"/>
    <w:link w:val="BalloonTextChar"/>
    <w:uiPriority w:val="99"/>
    <w:semiHidden/>
    <w:unhideWhenUsed/>
    <w:rsid w:val="007827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270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3</Pages>
  <Words>433</Words>
  <Characters>2473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cp:lastPrinted>2025-07-21T07:05:00Z</cp:lastPrinted>
  <dcterms:created xsi:type="dcterms:W3CDTF">2025-07-21T06:50:00Z</dcterms:created>
  <dcterms:modified xsi:type="dcterms:W3CDTF">2025-07-25T01:22:00Z</dcterms:modified>
</cp:coreProperties>
</file>